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4D876" w14:textId="7D18A479" w:rsidR="00F24AB9" w:rsidRPr="00F119B1" w:rsidRDefault="00F24AB9" w:rsidP="00F24AB9">
      <w:pPr>
        <w:pStyle w:val="p1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b/>
          <w:bCs/>
          <w:sz w:val="24"/>
          <w:szCs w:val="24"/>
        </w:rPr>
        <w:t>ACTA DE LA SESIÓN ORDINARIA CELEBRADA POR EL CONSEJO DE PARTICIPACION CIUDADA</w:t>
      </w:r>
      <w:r w:rsidR="001B3F78" w:rsidRPr="00F119B1">
        <w:rPr>
          <w:rFonts w:ascii="Times New Roman" w:hAnsi="Times New Roman"/>
          <w:b/>
          <w:bCs/>
          <w:sz w:val="24"/>
          <w:szCs w:val="24"/>
        </w:rPr>
        <w:t>NA DEL DISTRITO CENTRO EL DÍA 21 DE NOVIEMBRE</w:t>
      </w:r>
      <w:r w:rsidRPr="00F119B1">
        <w:rPr>
          <w:rFonts w:ascii="Times New Roman" w:hAnsi="Times New Roman"/>
          <w:b/>
          <w:bCs/>
          <w:sz w:val="24"/>
          <w:szCs w:val="24"/>
        </w:rPr>
        <w:t xml:space="preserve"> DE 2017</w:t>
      </w:r>
    </w:p>
    <w:p w14:paraId="6610D3F9" w14:textId="77777777" w:rsidR="00F24AB9" w:rsidRPr="00F119B1" w:rsidRDefault="00F24AB9" w:rsidP="00F24AB9">
      <w:pPr>
        <w:pStyle w:val="p2"/>
        <w:rPr>
          <w:rFonts w:ascii="Times New Roman" w:hAnsi="Times New Roman"/>
          <w:sz w:val="24"/>
          <w:szCs w:val="24"/>
        </w:rPr>
      </w:pPr>
    </w:p>
    <w:p w14:paraId="2EA0DEA2" w14:textId="2DD1F9BA" w:rsidR="00F24AB9" w:rsidRPr="00F119B1" w:rsidRDefault="00F24AB9" w:rsidP="00F24AB9">
      <w:pPr>
        <w:pStyle w:val="p3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sz w:val="24"/>
          <w:szCs w:val="24"/>
        </w:rPr>
        <w:t>En el salón de actos del Centro Cívico de Buenavista de la Ciudad de Tole</w:t>
      </w:r>
      <w:r w:rsidR="00646A4B">
        <w:rPr>
          <w:rFonts w:ascii="Times New Roman" w:hAnsi="Times New Roman"/>
          <w:sz w:val="24"/>
          <w:szCs w:val="24"/>
        </w:rPr>
        <w:t>do, siendo las diecisiete horas</w:t>
      </w:r>
      <w:r w:rsidR="001B3F78" w:rsidRPr="00F119B1">
        <w:rPr>
          <w:rFonts w:ascii="Times New Roman" w:hAnsi="Times New Roman"/>
          <w:sz w:val="24"/>
          <w:szCs w:val="24"/>
        </w:rPr>
        <w:t xml:space="preserve"> dos minutos, del día veintiuno de noviembre</w:t>
      </w:r>
      <w:r w:rsidRPr="00F119B1">
        <w:rPr>
          <w:rFonts w:ascii="Times New Roman" w:hAnsi="Times New Roman"/>
          <w:sz w:val="24"/>
          <w:szCs w:val="24"/>
        </w:rPr>
        <w:t xml:space="preserve"> de dos mil diecisiete, </w:t>
      </w:r>
      <w:r w:rsidR="00646A4B">
        <w:rPr>
          <w:rFonts w:ascii="Times New Roman" w:hAnsi="Times New Roman"/>
          <w:sz w:val="24"/>
          <w:szCs w:val="24"/>
        </w:rPr>
        <w:t>se reúnen los miembros del Consejo de Participación Ciudadana</w:t>
      </w:r>
      <w:r w:rsidRPr="00F119B1">
        <w:rPr>
          <w:rFonts w:ascii="Times New Roman" w:hAnsi="Times New Roman"/>
          <w:sz w:val="24"/>
          <w:szCs w:val="24"/>
        </w:rPr>
        <w:t xml:space="preserve"> que a continuación se relacionan:</w:t>
      </w:r>
    </w:p>
    <w:p w14:paraId="6C89CB42" w14:textId="77777777" w:rsidR="00F24AB9" w:rsidRPr="00F119B1" w:rsidRDefault="00F24AB9" w:rsidP="00F24AB9">
      <w:pPr>
        <w:pStyle w:val="p4"/>
        <w:rPr>
          <w:rFonts w:ascii="Times New Roman" w:hAnsi="Times New Roman"/>
          <w:sz w:val="24"/>
          <w:szCs w:val="24"/>
        </w:rPr>
      </w:pPr>
      <w:r w:rsidRPr="00F119B1">
        <w:rPr>
          <w:rStyle w:val="apple-converted-space"/>
          <w:rFonts w:ascii="Times New Roman" w:hAnsi="Times New Roman"/>
          <w:b/>
          <w:bCs/>
          <w:sz w:val="24"/>
          <w:szCs w:val="24"/>
        </w:rPr>
        <w:t>                                               </w:t>
      </w:r>
    </w:p>
    <w:p w14:paraId="7D479E15" w14:textId="77777777" w:rsidR="00F24AB9" w:rsidRPr="00F119B1" w:rsidRDefault="00F24AB9" w:rsidP="00804E56">
      <w:pPr>
        <w:pStyle w:val="p5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Style w:val="s1"/>
          <w:rFonts w:ascii="Times New Roman" w:hAnsi="Times New Roman"/>
          <w:b/>
          <w:bCs/>
          <w:sz w:val="24"/>
          <w:szCs w:val="24"/>
        </w:rPr>
        <w:t>PRESIDENTA</w:t>
      </w:r>
    </w:p>
    <w:p w14:paraId="3F887641" w14:textId="77777777" w:rsidR="00F24AB9" w:rsidRPr="00F119B1" w:rsidRDefault="00F24AB9" w:rsidP="00F24AB9">
      <w:pPr>
        <w:pStyle w:val="p6"/>
        <w:rPr>
          <w:sz w:val="24"/>
          <w:szCs w:val="24"/>
        </w:rPr>
      </w:pPr>
    </w:p>
    <w:p w14:paraId="712D615E" w14:textId="77777777" w:rsidR="00F24AB9" w:rsidRPr="00F25661" w:rsidRDefault="00F24AB9" w:rsidP="00804E56">
      <w:pPr>
        <w:pStyle w:val="p1"/>
        <w:outlineLvl w:val="0"/>
        <w:rPr>
          <w:rFonts w:ascii="Times New Roman" w:hAnsi="Times New Roman"/>
          <w:b/>
          <w:sz w:val="24"/>
          <w:szCs w:val="24"/>
        </w:rPr>
      </w:pPr>
      <w:r w:rsidRPr="00F119B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25661">
        <w:rPr>
          <w:rFonts w:ascii="Times New Roman" w:hAnsi="Times New Roman"/>
          <w:b/>
          <w:sz w:val="24"/>
          <w:szCs w:val="24"/>
        </w:rPr>
        <w:t>Noelia de la Cruz Chozas (Concejal-Presidenta)</w:t>
      </w:r>
    </w:p>
    <w:p w14:paraId="74FD5778" w14:textId="77777777" w:rsidR="00F24AB9" w:rsidRPr="00F119B1" w:rsidRDefault="00F24AB9" w:rsidP="00F24AB9">
      <w:pPr>
        <w:pStyle w:val="p4"/>
        <w:rPr>
          <w:rFonts w:ascii="Times New Roman" w:hAnsi="Times New Roman"/>
          <w:sz w:val="24"/>
          <w:szCs w:val="24"/>
        </w:rPr>
      </w:pPr>
    </w:p>
    <w:p w14:paraId="36118E68" w14:textId="77777777" w:rsidR="00F24AB9" w:rsidRPr="00F119B1" w:rsidRDefault="00F24AB9" w:rsidP="00F24AB9">
      <w:pPr>
        <w:pStyle w:val="p1"/>
        <w:rPr>
          <w:rFonts w:ascii="Times New Roman" w:hAnsi="Times New Roman"/>
          <w:sz w:val="24"/>
          <w:szCs w:val="24"/>
        </w:rPr>
      </w:pPr>
      <w:r w:rsidRPr="00F119B1">
        <w:rPr>
          <w:rStyle w:val="s1"/>
          <w:rFonts w:ascii="Times New Roman" w:hAnsi="Times New Roman"/>
          <w:b/>
          <w:bCs/>
          <w:sz w:val="24"/>
          <w:szCs w:val="24"/>
        </w:rPr>
        <w:t>VOCALES REPRESENTANTES DE LOS GRUPOS POLITICOS MUNICIPALES</w:t>
      </w:r>
    </w:p>
    <w:p w14:paraId="5A90F057" w14:textId="77777777" w:rsidR="00F24AB9" w:rsidRPr="00F119B1" w:rsidRDefault="00F24AB9" w:rsidP="00F24AB9">
      <w:pPr>
        <w:pStyle w:val="p6"/>
        <w:rPr>
          <w:sz w:val="24"/>
          <w:szCs w:val="24"/>
        </w:rPr>
      </w:pPr>
    </w:p>
    <w:p w14:paraId="05611B2A" w14:textId="77777777" w:rsidR="00F24AB9" w:rsidRPr="00F119B1" w:rsidRDefault="00F24AB9" w:rsidP="00804E56">
      <w:pPr>
        <w:pStyle w:val="p7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b/>
          <w:bCs/>
          <w:sz w:val="24"/>
          <w:szCs w:val="24"/>
        </w:rPr>
        <w:t xml:space="preserve">Grupo Municipal PSOE.- </w:t>
      </w:r>
      <w:r w:rsidRPr="00F119B1">
        <w:rPr>
          <w:rFonts w:ascii="Times New Roman" w:hAnsi="Times New Roman"/>
          <w:sz w:val="24"/>
          <w:szCs w:val="24"/>
        </w:rPr>
        <w:t>Mª Teresa Puig Cabello</w:t>
      </w:r>
    </w:p>
    <w:p w14:paraId="795BE0C3" w14:textId="77777777" w:rsidR="00F24AB9" w:rsidRPr="00F119B1" w:rsidRDefault="00F24AB9" w:rsidP="00804E56">
      <w:pPr>
        <w:pStyle w:val="p7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b/>
          <w:bCs/>
          <w:sz w:val="24"/>
          <w:szCs w:val="24"/>
        </w:rPr>
        <w:t>Grupo Municipal P.P</w:t>
      </w:r>
      <w:r w:rsidRPr="00F119B1">
        <w:rPr>
          <w:rFonts w:ascii="Times New Roman" w:hAnsi="Times New Roman"/>
          <w:sz w:val="24"/>
          <w:szCs w:val="24"/>
        </w:rPr>
        <w:t>.- Cristina María Peces Moreno</w:t>
      </w:r>
    </w:p>
    <w:p w14:paraId="54CA961E" w14:textId="77777777" w:rsidR="00F24AB9" w:rsidRPr="00F119B1" w:rsidRDefault="00F24AB9" w:rsidP="00F24AB9">
      <w:pPr>
        <w:pStyle w:val="p7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b/>
          <w:bCs/>
          <w:sz w:val="24"/>
          <w:szCs w:val="24"/>
        </w:rPr>
        <w:t>Grupo Municipal</w:t>
      </w:r>
      <w:r w:rsidRPr="00F119B1">
        <w:rPr>
          <w:rFonts w:ascii="Times New Roman" w:hAnsi="Times New Roman"/>
          <w:sz w:val="24"/>
          <w:szCs w:val="24"/>
        </w:rPr>
        <w:t xml:space="preserve"> </w:t>
      </w:r>
      <w:r w:rsidRPr="00F119B1">
        <w:rPr>
          <w:rFonts w:ascii="Times New Roman" w:hAnsi="Times New Roman"/>
          <w:b/>
          <w:bCs/>
          <w:sz w:val="24"/>
          <w:szCs w:val="24"/>
        </w:rPr>
        <w:t>Ganemos</w:t>
      </w:r>
      <w:r w:rsidRPr="00F119B1">
        <w:rPr>
          <w:rFonts w:ascii="Times New Roman" w:hAnsi="Times New Roman"/>
          <w:sz w:val="24"/>
          <w:szCs w:val="24"/>
        </w:rPr>
        <w:t>.- Helena Galán Soria</w:t>
      </w:r>
    </w:p>
    <w:p w14:paraId="7AEDF1B5" w14:textId="77777777" w:rsidR="00F24AB9" w:rsidRPr="00F119B1" w:rsidRDefault="00F24AB9" w:rsidP="001B3F78">
      <w:pPr>
        <w:pStyle w:val="p7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b/>
          <w:bCs/>
          <w:sz w:val="24"/>
          <w:szCs w:val="24"/>
        </w:rPr>
        <w:t>Grupo Municipal Ciudadanos</w:t>
      </w:r>
      <w:r w:rsidR="001B3F78" w:rsidRPr="00F119B1">
        <w:rPr>
          <w:rFonts w:ascii="Times New Roman" w:hAnsi="Times New Roman"/>
          <w:sz w:val="24"/>
          <w:szCs w:val="24"/>
        </w:rPr>
        <w:t>.- Esteban José Paños Martínez.</w:t>
      </w:r>
    </w:p>
    <w:p w14:paraId="155EB3C7" w14:textId="77777777" w:rsidR="001B3F78" w:rsidRPr="00F119B1" w:rsidRDefault="001B3F78" w:rsidP="001B3F78">
      <w:pPr>
        <w:pStyle w:val="p7"/>
        <w:rPr>
          <w:rFonts w:ascii="Times New Roman" w:hAnsi="Times New Roman"/>
          <w:sz w:val="24"/>
          <w:szCs w:val="24"/>
        </w:rPr>
      </w:pPr>
    </w:p>
    <w:p w14:paraId="6D23990E" w14:textId="77777777" w:rsidR="00F24AB9" w:rsidRPr="00F119B1" w:rsidRDefault="00F24AB9" w:rsidP="00804E56">
      <w:pPr>
        <w:pStyle w:val="p9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Style w:val="s1"/>
          <w:rFonts w:ascii="Times New Roman" w:hAnsi="Times New Roman"/>
          <w:b/>
          <w:bCs/>
          <w:sz w:val="24"/>
          <w:szCs w:val="24"/>
        </w:rPr>
        <w:t>VOCALES REPRESENTANTES DE LAS ASOCIACIONES DE VECINOS</w:t>
      </w:r>
    </w:p>
    <w:p w14:paraId="09B39E08" w14:textId="77777777" w:rsidR="00F24AB9" w:rsidRPr="00F119B1" w:rsidRDefault="00F24AB9" w:rsidP="00F24AB9">
      <w:pPr>
        <w:pStyle w:val="p8"/>
        <w:rPr>
          <w:rFonts w:ascii="Times New Roman" w:hAnsi="Times New Roman"/>
          <w:sz w:val="24"/>
          <w:szCs w:val="24"/>
        </w:rPr>
      </w:pPr>
    </w:p>
    <w:p w14:paraId="4AC25AC5" w14:textId="77777777" w:rsidR="00F24AB9" w:rsidRPr="00F119B1" w:rsidRDefault="00F24AB9" w:rsidP="00804E56">
      <w:pPr>
        <w:pStyle w:val="p9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b/>
          <w:bCs/>
          <w:sz w:val="24"/>
          <w:szCs w:val="24"/>
        </w:rPr>
        <w:t>“LA VERDAD</w:t>
      </w:r>
      <w:r w:rsidRPr="00F119B1">
        <w:rPr>
          <w:rFonts w:ascii="Times New Roman" w:hAnsi="Times New Roman"/>
          <w:sz w:val="24"/>
          <w:szCs w:val="24"/>
        </w:rPr>
        <w:t xml:space="preserve"> - Tomás Ruiz Portales</w:t>
      </w:r>
    </w:p>
    <w:p w14:paraId="1D210472" w14:textId="77777777" w:rsidR="00F24AB9" w:rsidRPr="00F119B1" w:rsidRDefault="00F24AB9" w:rsidP="00F24AB9">
      <w:pPr>
        <w:pStyle w:val="p9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b/>
          <w:bCs/>
          <w:sz w:val="24"/>
          <w:szCs w:val="24"/>
        </w:rPr>
        <w:t>“AZUMEL</w:t>
      </w:r>
      <w:r w:rsidRPr="00F119B1">
        <w:rPr>
          <w:rFonts w:ascii="Times New Roman" w:hAnsi="Times New Roman"/>
          <w:sz w:val="24"/>
          <w:szCs w:val="24"/>
        </w:rPr>
        <w:t>”-</w:t>
      </w:r>
      <w:r w:rsidRPr="00F119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9B1">
        <w:rPr>
          <w:rFonts w:ascii="Times New Roman" w:hAnsi="Times New Roman"/>
          <w:sz w:val="24"/>
          <w:szCs w:val="24"/>
        </w:rPr>
        <w:t>José</w:t>
      </w:r>
      <w:r w:rsidRPr="00F119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9B1">
        <w:rPr>
          <w:rFonts w:ascii="Times New Roman" w:hAnsi="Times New Roman"/>
          <w:sz w:val="24"/>
          <w:szCs w:val="24"/>
        </w:rPr>
        <w:t xml:space="preserve">Rodríguez </w:t>
      </w:r>
      <w:proofErr w:type="spellStart"/>
      <w:r w:rsidRPr="00F119B1">
        <w:rPr>
          <w:rFonts w:ascii="Times New Roman" w:hAnsi="Times New Roman"/>
          <w:sz w:val="24"/>
          <w:szCs w:val="24"/>
        </w:rPr>
        <w:t>Barrasa</w:t>
      </w:r>
      <w:proofErr w:type="spellEnd"/>
      <w:r w:rsidRPr="00F119B1">
        <w:rPr>
          <w:rStyle w:val="apple-converted-space"/>
          <w:rFonts w:ascii="Times New Roman" w:hAnsi="Times New Roman"/>
          <w:b/>
          <w:bCs/>
          <w:sz w:val="24"/>
          <w:szCs w:val="24"/>
          <w:u w:val="single"/>
        </w:rPr>
        <w:t> </w:t>
      </w:r>
    </w:p>
    <w:p w14:paraId="16B44AD4" w14:textId="77777777" w:rsidR="00F24AB9" w:rsidRPr="00F119B1" w:rsidRDefault="00F24AB9" w:rsidP="00804E56">
      <w:pPr>
        <w:pStyle w:val="p9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b/>
          <w:bCs/>
          <w:sz w:val="24"/>
          <w:szCs w:val="24"/>
        </w:rPr>
        <w:t xml:space="preserve">“SANTA TERESA” - </w:t>
      </w:r>
      <w:r w:rsidRPr="00F119B1">
        <w:rPr>
          <w:rFonts w:ascii="Times New Roman" w:hAnsi="Times New Roman"/>
          <w:sz w:val="24"/>
          <w:szCs w:val="24"/>
        </w:rPr>
        <w:t>José Antonio Carrión Guillén</w:t>
      </w:r>
      <w:r w:rsidRPr="00F119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9B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</w:p>
    <w:p w14:paraId="1DA77073" w14:textId="7DB2B122" w:rsidR="001B3F78" w:rsidRPr="00F119B1" w:rsidRDefault="00144DAB" w:rsidP="00804E56">
      <w:pPr>
        <w:pStyle w:val="p9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b/>
          <w:bCs/>
          <w:sz w:val="24"/>
          <w:szCs w:val="24"/>
        </w:rPr>
        <w:t>“SAN PEDRO EL VERDE”-</w:t>
      </w:r>
      <w:r w:rsidR="001B3F78" w:rsidRPr="00F119B1">
        <w:rPr>
          <w:rFonts w:ascii="Times New Roman" w:hAnsi="Times New Roman"/>
          <w:sz w:val="24"/>
          <w:szCs w:val="24"/>
        </w:rPr>
        <w:t>Juan Meneses Revenga</w:t>
      </w:r>
    </w:p>
    <w:p w14:paraId="2D231330" w14:textId="77777777" w:rsidR="00B27733" w:rsidRPr="00F119B1" w:rsidRDefault="00B27733" w:rsidP="00804E56">
      <w:pPr>
        <w:pStyle w:val="p9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b/>
          <w:bCs/>
          <w:sz w:val="24"/>
          <w:szCs w:val="24"/>
        </w:rPr>
        <w:t xml:space="preserve">“LA VOZ DEL BARRIO” </w:t>
      </w:r>
      <w:r w:rsidRPr="00F119B1">
        <w:rPr>
          <w:rFonts w:ascii="Times New Roman" w:hAnsi="Times New Roman"/>
          <w:sz w:val="24"/>
          <w:szCs w:val="24"/>
        </w:rPr>
        <w:t xml:space="preserve">– Ana Isabel </w:t>
      </w:r>
      <w:proofErr w:type="spellStart"/>
      <w:r w:rsidRPr="00F119B1">
        <w:rPr>
          <w:rFonts w:ascii="Times New Roman" w:hAnsi="Times New Roman"/>
          <w:sz w:val="24"/>
          <w:szCs w:val="24"/>
        </w:rPr>
        <w:t>Escolante</w:t>
      </w:r>
      <w:proofErr w:type="spellEnd"/>
      <w:r w:rsidRPr="00F119B1">
        <w:rPr>
          <w:rFonts w:ascii="Times New Roman" w:hAnsi="Times New Roman"/>
          <w:sz w:val="24"/>
          <w:szCs w:val="24"/>
        </w:rPr>
        <w:t xml:space="preserve"> </w:t>
      </w:r>
      <w:r w:rsidRPr="00F119B1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 </w:t>
      </w:r>
    </w:p>
    <w:p w14:paraId="3B919F8E" w14:textId="649AE421" w:rsidR="00F24AB9" w:rsidRPr="00F119B1" w:rsidRDefault="00F81055" w:rsidP="00F24AB9">
      <w:pPr>
        <w:pStyle w:val="p8"/>
        <w:rPr>
          <w:rFonts w:ascii="Times New Roman" w:hAnsi="Times New Roman"/>
          <w:b/>
          <w:bCs/>
          <w:sz w:val="24"/>
          <w:szCs w:val="24"/>
        </w:rPr>
      </w:pPr>
      <w:r w:rsidRPr="00F119B1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            </w:t>
      </w:r>
    </w:p>
    <w:p w14:paraId="5CA2D1C4" w14:textId="77777777" w:rsidR="00F24AB9" w:rsidRPr="00F119B1" w:rsidRDefault="00F24AB9" w:rsidP="00804E56">
      <w:pPr>
        <w:pStyle w:val="p9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Style w:val="s1"/>
          <w:rFonts w:ascii="Times New Roman" w:hAnsi="Times New Roman"/>
          <w:b/>
          <w:bCs/>
          <w:sz w:val="24"/>
          <w:szCs w:val="24"/>
        </w:rPr>
        <w:t>VOCALES REPRESENTANTES DEL RESTO DE LAS ASOCIACIONES</w:t>
      </w:r>
    </w:p>
    <w:p w14:paraId="6D563B78" w14:textId="77777777" w:rsidR="00F24AB9" w:rsidRPr="00F119B1" w:rsidRDefault="00F24AB9" w:rsidP="00F24AB9">
      <w:pPr>
        <w:pStyle w:val="p8"/>
        <w:rPr>
          <w:rFonts w:ascii="Times New Roman" w:hAnsi="Times New Roman"/>
          <w:sz w:val="24"/>
          <w:szCs w:val="24"/>
        </w:rPr>
      </w:pPr>
    </w:p>
    <w:p w14:paraId="54E72BCE" w14:textId="652F512E" w:rsidR="00F24AB9" w:rsidRPr="00F119B1" w:rsidRDefault="00144DAB" w:rsidP="00804E56">
      <w:pPr>
        <w:pStyle w:val="p9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sz w:val="24"/>
          <w:szCs w:val="24"/>
        </w:rPr>
        <w:t xml:space="preserve"> </w:t>
      </w:r>
      <w:r w:rsidR="00F24AB9" w:rsidRPr="00F119B1">
        <w:rPr>
          <w:rFonts w:ascii="Times New Roman" w:hAnsi="Times New Roman"/>
          <w:sz w:val="24"/>
          <w:szCs w:val="24"/>
        </w:rPr>
        <w:t>“</w:t>
      </w:r>
      <w:r w:rsidR="00F24AB9" w:rsidRPr="00F119B1">
        <w:rPr>
          <w:rFonts w:ascii="Times New Roman" w:hAnsi="Times New Roman"/>
          <w:b/>
          <w:bCs/>
          <w:sz w:val="24"/>
          <w:szCs w:val="24"/>
        </w:rPr>
        <w:t>SCOUT SEEONEE 576”</w:t>
      </w:r>
      <w:r w:rsidR="001B3F78" w:rsidRPr="00F119B1">
        <w:rPr>
          <w:rFonts w:ascii="Times New Roman" w:hAnsi="Times New Roman"/>
          <w:sz w:val="24"/>
          <w:szCs w:val="24"/>
        </w:rPr>
        <w:t xml:space="preserve"> – Elena Ortega Pérez Cejuela</w:t>
      </w:r>
    </w:p>
    <w:p w14:paraId="252EAE84" w14:textId="77777777" w:rsidR="00F81055" w:rsidRPr="00F119B1" w:rsidRDefault="00F81055" w:rsidP="001B3F78">
      <w:pPr>
        <w:pStyle w:val="p9"/>
        <w:rPr>
          <w:rFonts w:ascii="Times New Roman" w:hAnsi="Times New Roman"/>
          <w:sz w:val="24"/>
          <w:szCs w:val="24"/>
        </w:rPr>
      </w:pPr>
    </w:p>
    <w:p w14:paraId="4CAC30DA" w14:textId="5D760B3C" w:rsidR="00144DAB" w:rsidRPr="00F119B1" w:rsidRDefault="00144DAB" w:rsidP="00804E56">
      <w:pPr>
        <w:pStyle w:val="p8"/>
        <w:outlineLvl w:val="0"/>
        <w:rPr>
          <w:rStyle w:val="apple-converted-space"/>
          <w:rFonts w:ascii="Times New Roman" w:hAnsi="Times New Roman"/>
          <w:b/>
          <w:bCs/>
          <w:sz w:val="24"/>
          <w:szCs w:val="24"/>
          <w:u w:val="single"/>
        </w:rPr>
      </w:pPr>
      <w:r w:rsidRPr="00F119B1">
        <w:rPr>
          <w:rStyle w:val="apple-converted-space"/>
          <w:rFonts w:ascii="Times New Roman" w:hAnsi="Times New Roman"/>
          <w:b/>
          <w:bCs/>
          <w:sz w:val="24"/>
          <w:szCs w:val="24"/>
          <w:u w:val="single"/>
        </w:rPr>
        <w:t>NO ASISTEN</w:t>
      </w:r>
    </w:p>
    <w:p w14:paraId="748CED3C" w14:textId="77777777" w:rsidR="00144DAB" w:rsidRPr="00F119B1" w:rsidRDefault="00144DAB" w:rsidP="00F24AB9">
      <w:pPr>
        <w:pStyle w:val="p8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2A367CFB" w14:textId="4511D9C8" w:rsidR="00144DAB" w:rsidRPr="00F119B1" w:rsidRDefault="00144DAB" w:rsidP="00804E56">
      <w:pPr>
        <w:pStyle w:val="p9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b/>
          <w:bCs/>
          <w:sz w:val="24"/>
          <w:szCs w:val="24"/>
        </w:rPr>
        <w:t xml:space="preserve">“RED EUROPEA LUCHA CONTRA LA POBREZA”- </w:t>
      </w:r>
      <w:r w:rsidRPr="00F119B1">
        <w:rPr>
          <w:rFonts w:ascii="Times New Roman" w:hAnsi="Times New Roman"/>
          <w:sz w:val="24"/>
          <w:szCs w:val="24"/>
        </w:rPr>
        <w:t>Raúl del Viso Bravo</w:t>
      </w:r>
      <w:r w:rsidR="00DF3256">
        <w:rPr>
          <w:rFonts w:ascii="Times New Roman" w:hAnsi="Times New Roman"/>
          <w:sz w:val="24"/>
          <w:szCs w:val="24"/>
        </w:rPr>
        <w:t>.</w:t>
      </w:r>
    </w:p>
    <w:p w14:paraId="159EF85F" w14:textId="3A76E96B" w:rsidR="00B27733" w:rsidRPr="00F119B1" w:rsidRDefault="00B27733" w:rsidP="00804E56">
      <w:pPr>
        <w:pStyle w:val="p9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b/>
          <w:bCs/>
          <w:sz w:val="24"/>
          <w:szCs w:val="24"/>
        </w:rPr>
        <w:t xml:space="preserve">“TELEFONO DE LA ESPERANZA”- </w:t>
      </w:r>
      <w:r w:rsidRPr="00F119B1">
        <w:rPr>
          <w:rFonts w:ascii="Times New Roman" w:hAnsi="Times New Roman"/>
          <w:sz w:val="24"/>
          <w:szCs w:val="24"/>
        </w:rPr>
        <w:t xml:space="preserve">Mª Teresa </w:t>
      </w:r>
      <w:proofErr w:type="spellStart"/>
      <w:r w:rsidRPr="00F119B1">
        <w:rPr>
          <w:rFonts w:ascii="Times New Roman" w:hAnsi="Times New Roman"/>
          <w:sz w:val="24"/>
          <w:szCs w:val="24"/>
        </w:rPr>
        <w:t>Bonache</w:t>
      </w:r>
      <w:proofErr w:type="spellEnd"/>
      <w:r w:rsidRPr="00F119B1">
        <w:rPr>
          <w:rFonts w:ascii="Times New Roman" w:hAnsi="Times New Roman"/>
          <w:sz w:val="24"/>
          <w:szCs w:val="24"/>
        </w:rPr>
        <w:t xml:space="preserve"> Gutiérrez</w:t>
      </w:r>
    </w:p>
    <w:p w14:paraId="1499E121" w14:textId="6520C64D" w:rsidR="00144DAB" w:rsidRPr="00F119B1" w:rsidRDefault="00144DAB" w:rsidP="00F24AB9">
      <w:pPr>
        <w:pStyle w:val="p8"/>
        <w:rPr>
          <w:rFonts w:ascii="Times New Roman" w:hAnsi="Times New Roman"/>
          <w:b/>
          <w:bCs/>
          <w:sz w:val="24"/>
          <w:szCs w:val="24"/>
        </w:rPr>
      </w:pPr>
    </w:p>
    <w:p w14:paraId="610B5B7E" w14:textId="77777777" w:rsidR="00F24AB9" w:rsidRPr="00F119B1" w:rsidRDefault="00F24AB9" w:rsidP="00F24AB9">
      <w:pPr>
        <w:pStyle w:val="p8"/>
        <w:rPr>
          <w:rFonts w:ascii="Times New Roman" w:hAnsi="Times New Roman"/>
          <w:sz w:val="24"/>
          <w:szCs w:val="24"/>
        </w:rPr>
      </w:pPr>
    </w:p>
    <w:p w14:paraId="0BC1E152" w14:textId="77777777" w:rsidR="00F24AB9" w:rsidRPr="00F119B1" w:rsidRDefault="00F24AB9" w:rsidP="00804E56">
      <w:pPr>
        <w:pStyle w:val="p10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Style w:val="apple-converted-space"/>
          <w:rFonts w:ascii="Times New Roman" w:hAnsi="Times New Roman"/>
          <w:b/>
          <w:bCs/>
          <w:sz w:val="24"/>
          <w:szCs w:val="24"/>
        </w:rPr>
        <w:t>                                       </w:t>
      </w:r>
      <w:r w:rsidRPr="00F119B1">
        <w:rPr>
          <w:rStyle w:val="s1"/>
          <w:rFonts w:ascii="Times New Roman" w:hAnsi="Times New Roman"/>
          <w:b/>
          <w:bCs/>
          <w:sz w:val="24"/>
          <w:szCs w:val="24"/>
        </w:rPr>
        <w:t xml:space="preserve"> SECRETARIO</w:t>
      </w:r>
      <w:r w:rsidRPr="00F119B1">
        <w:rPr>
          <w:rStyle w:val="apple-converted-space"/>
          <w:rFonts w:ascii="Times New Roman" w:hAnsi="Times New Roman"/>
          <w:sz w:val="24"/>
          <w:szCs w:val="24"/>
          <w:u w:val="single"/>
        </w:rPr>
        <w:t> </w:t>
      </w:r>
    </w:p>
    <w:p w14:paraId="27EDB386" w14:textId="77777777" w:rsidR="00F24AB9" w:rsidRPr="00F119B1" w:rsidRDefault="00F24AB9" w:rsidP="00F24AB9">
      <w:pPr>
        <w:pStyle w:val="p11"/>
        <w:rPr>
          <w:rFonts w:ascii="Times New Roman" w:hAnsi="Times New Roman"/>
          <w:sz w:val="24"/>
          <w:szCs w:val="24"/>
        </w:rPr>
      </w:pPr>
      <w:r w:rsidRPr="00F119B1">
        <w:rPr>
          <w:rStyle w:val="apple-converted-space"/>
          <w:rFonts w:ascii="Times New Roman" w:hAnsi="Times New Roman"/>
          <w:sz w:val="24"/>
          <w:szCs w:val="24"/>
        </w:rPr>
        <w:t>  </w:t>
      </w:r>
    </w:p>
    <w:p w14:paraId="650CE003" w14:textId="0AE9C058" w:rsidR="00F24AB9" w:rsidRPr="00F119B1" w:rsidRDefault="00F24AB9" w:rsidP="00804E56">
      <w:pPr>
        <w:pStyle w:val="p7"/>
        <w:outlineLvl w:val="0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sz w:val="24"/>
          <w:szCs w:val="24"/>
        </w:rPr>
        <w:t xml:space="preserve"> Enrique Isidro </w:t>
      </w:r>
      <w:proofErr w:type="spellStart"/>
      <w:r w:rsidRPr="00F119B1">
        <w:rPr>
          <w:rFonts w:ascii="Times New Roman" w:hAnsi="Times New Roman"/>
          <w:sz w:val="24"/>
          <w:szCs w:val="24"/>
        </w:rPr>
        <w:t>Tordera</w:t>
      </w:r>
      <w:proofErr w:type="spellEnd"/>
      <w:r w:rsidRPr="00F119B1">
        <w:rPr>
          <w:rFonts w:ascii="Times New Roman" w:hAnsi="Times New Roman"/>
          <w:sz w:val="24"/>
          <w:szCs w:val="24"/>
        </w:rPr>
        <w:t xml:space="preserve"> Vivar (Coordinador de Distrito)</w:t>
      </w:r>
    </w:p>
    <w:p w14:paraId="39FAC61B" w14:textId="77777777" w:rsidR="00F24AB9" w:rsidRPr="00F119B1" w:rsidRDefault="00F24AB9" w:rsidP="00F24AB9">
      <w:pPr>
        <w:pStyle w:val="p12"/>
        <w:rPr>
          <w:rFonts w:ascii="Times New Roman" w:hAnsi="Times New Roman"/>
          <w:sz w:val="24"/>
          <w:szCs w:val="24"/>
        </w:rPr>
      </w:pPr>
    </w:p>
    <w:p w14:paraId="648ECCAD" w14:textId="77777777" w:rsidR="00F24AB9" w:rsidRPr="00F119B1" w:rsidRDefault="00F24AB9" w:rsidP="00F24AB9">
      <w:pPr>
        <w:pStyle w:val="p1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sz w:val="24"/>
          <w:szCs w:val="24"/>
        </w:rPr>
        <w:t>Abierta la sesión por la Presidencia, se procede a tratar los asuntos incluidos en el siguiente:</w:t>
      </w:r>
    </w:p>
    <w:p w14:paraId="554F0501" w14:textId="77777777" w:rsidR="00F24AB9" w:rsidRPr="00F119B1" w:rsidRDefault="00F24AB9" w:rsidP="00F24AB9">
      <w:pPr>
        <w:pStyle w:val="p4"/>
        <w:rPr>
          <w:rFonts w:ascii="Times New Roman" w:hAnsi="Times New Roman"/>
          <w:sz w:val="24"/>
          <w:szCs w:val="24"/>
        </w:rPr>
      </w:pPr>
    </w:p>
    <w:p w14:paraId="537FD061" w14:textId="77777777" w:rsidR="00F24AB9" w:rsidRPr="00F119B1" w:rsidRDefault="00F24AB9" w:rsidP="00F24AB9">
      <w:pPr>
        <w:pStyle w:val="p4"/>
        <w:rPr>
          <w:rFonts w:ascii="Times New Roman" w:hAnsi="Times New Roman"/>
          <w:sz w:val="24"/>
          <w:szCs w:val="24"/>
        </w:rPr>
      </w:pPr>
    </w:p>
    <w:p w14:paraId="6969EAFC" w14:textId="77777777" w:rsidR="00F24AB9" w:rsidRPr="0060693F" w:rsidRDefault="00F24AB9" w:rsidP="00804E56">
      <w:pPr>
        <w:pStyle w:val="p5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693F">
        <w:rPr>
          <w:rFonts w:ascii="Times New Roman" w:hAnsi="Times New Roman"/>
          <w:b/>
          <w:bCs/>
          <w:sz w:val="28"/>
          <w:szCs w:val="28"/>
        </w:rPr>
        <w:t>ORDEN DEL DIA</w:t>
      </w:r>
    </w:p>
    <w:p w14:paraId="20161ACD" w14:textId="77777777" w:rsidR="00476443" w:rsidRPr="00F119B1" w:rsidRDefault="00476443" w:rsidP="00F24AB9">
      <w:pPr>
        <w:pStyle w:val="p5"/>
        <w:rPr>
          <w:rFonts w:ascii="Times New Roman" w:hAnsi="Times New Roman"/>
          <w:b/>
          <w:bCs/>
          <w:sz w:val="24"/>
          <w:szCs w:val="24"/>
        </w:rPr>
      </w:pPr>
    </w:p>
    <w:p w14:paraId="4DBB5717" w14:textId="327A58FF" w:rsidR="00476443" w:rsidRPr="00F119B1" w:rsidRDefault="00996C02" w:rsidP="0060693F">
      <w:pPr>
        <w:pStyle w:val="p5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 xml:space="preserve">1º </w:t>
      </w:r>
      <w:r w:rsidR="00476443" w:rsidRPr="00F119B1">
        <w:rPr>
          <w:rFonts w:ascii="Times New Roman" w:hAnsi="Times New Roman"/>
          <w:b/>
          <w:sz w:val="24"/>
          <w:szCs w:val="24"/>
          <w:highlight w:val="lightGray"/>
        </w:rPr>
        <w:t xml:space="preserve"> APROBACION DEL BORRADOR DEL </w:t>
      </w:r>
      <w:r w:rsidR="0060693F">
        <w:rPr>
          <w:rFonts w:ascii="Times New Roman" w:hAnsi="Times New Roman"/>
          <w:b/>
          <w:sz w:val="24"/>
          <w:szCs w:val="24"/>
          <w:highlight w:val="lightGray"/>
        </w:rPr>
        <w:t xml:space="preserve">ACTA DE LA SESION ORDINARIA </w:t>
      </w:r>
      <w:r w:rsidR="00476443" w:rsidRPr="00F119B1">
        <w:rPr>
          <w:rFonts w:ascii="Times New Roman" w:hAnsi="Times New Roman"/>
          <w:b/>
          <w:sz w:val="24"/>
          <w:szCs w:val="24"/>
          <w:highlight w:val="lightGray"/>
        </w:rPr>
        <w:t xml:space="preserve"> DEL DÍA 19 DE SEPTIEMBRE DE 2017.</w:t>
      </w:r>
      <w:r w:rsidR="00EC4385" w:rsidRPr="00F119B1">
        <w:rPr>
          <w:rFonts w:ascii="Times New Roman" w:hAnsi="Times New Roman"/>
          <w:b/>
          <w:sz w:val="24"/>
          <w:szCs w:val="24"/>
        </w:rPr>
        <w:t xml:space="preserve">  </w:t>
      </w:r>
    </w:p>
    <w:p w14:paraId="79D22DB6" w14:textId="2151DC63" w:rsidR="00EC4385" w:rsidRPr="00F119B1" w:rsidRDefault="00EC4385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sz w:val="24"/>
          <w:szCs w:val="24"/>
        </w:rPr>
        <w:t xml:space="preserve">El Sr. </w:t>
      </w:r>
      <w:r w:rsidR="008C5E89">
        <w:rPr>
          <w:rFonts w:ascii="Times New Roman" w:hAnsi="Times New Roman"/>
          <w:sz w:val="24"/>
          <w:szCs w:val="24"/>
        </w:rPr>
        <w:t xml:space="preserve">Meneses </w:t>
      </w:r>
      <w:r w:rsidRPr="00F119B1">
        <w:rPr>
          <w:rFonts w:ascii="Times New Roman" w:hAnsi="Times New Roman"/>
          <w:sz w:val="24"/>
          <w:szCs w:val="24"/>
        </w:rPr>
        <w:t>precisa que</w:t>
      </w:r>
      <w:r w:rsidR="00350EDF">
        <w:rPr>
          <w:rFonts w:ascii="Times New Roman" w:hAnsi="Times New Roman"/>
          <w:sz w:val="24"/>
          <w:szCs w:val="24"/>
        </w:rPr>
        <w:t xml:space="preserve"> </w:t>
      </w:r>
      <w:r w:rsidRPr="00F119B1">
        <w:rPr>
          <w:rFonts w:ascii="Times New Roman" w:hAnsi="Times New Roman"/>
          <w:sz w:val="24"/>
          <w:szCs w:val="24"/>
        </w:rPr>
        <w:t>se le ha incluido</w:t>
      </w:r>
      <w:r w:rsidR="00F07C5F" w:rsidRPr="00F119B1">
        <w:rPr>
          <w:rFonts w:ascii="Times New Roman" w:hAnsi="Times New Roman"/>
          <w:sz w:val="24"/>
          <w:szCs w:val="24"/>
        </w:rPr>
        <w:t xml:space="preserve"> </w:t>
      </w:r>
      <w:r w:rsidRPr="00F119B1">
        <w:rPr>
          <w:rFonts w:ascii="Times New Roman" w:hAnsi="Times New Roman"/>
          <w:sz w:val="24"/>
          <w:szCs w:val="24"/>
        </w:rPr>
        <w:t>entre los vocales representan</w:t>
      </w:r>
      <w:r w:rsidR="004C66C9" w:rsidRPr="00F119B1">
        <w:rPr>
          <w:rFonts w:ascii="Times New Roman" w:hAnsi="Times New Roman"/>
          <w:sz w:val="24"/>
          <w:szCs w:val="24"/>
        </w:rPr>
        <w:t>t</w:t>
      </w:r>
      <w:r w:rsidR="00F07C5F" w:rsidRPr="00F119B1">
        <w:rPr>
          <w:rFonts w:ascii="Times New Roman" w:hAnsi="Times New Roman"/>
          <w:sz w:val="24"/>
          <w:szCs w:val="24"/>
        </w:rPr>
        <w:t>es del resto de las A</w:t>
      </w:r>
      <w:r w:rsidRPr="00F119B1">
        <w:rPr>
          <w:rFonts w:ascii="Times New Roman" w:hAnsi="Times New Roman"/>
          <w:sz w:val="24"/>
          <w:szCs w:val="24"/>
        </w:rPr>
        <w:t>sociacion</w:t>
      </w:r>
      <w:r w:rsidR="0008135B">
        <w:rPr>
          <w:rFonts w:ascii="Times New Roman" w:hAnsi="Times New Roman"/>
          <w:sz w:val="24"/>
          <w:szCs w:val="24"/>
        </w:rPr>
        <w:t>es, y no entre los vocales repr</w:t>
      </w:r>
      <w:r w:rsidRPr="00F119B1">
        <w:rPr>
          <w:rFonts w:ascii="Times New Roman" w:hAnsi="Times New Roman"/>
          <w:sz w:val="24"/>
          <w:szCs w:val="24"/>
        </w:rPr>
        <w:t>e</w:t>
      </w:r>
      <w:r w:rsidR="006F43D2">
        <w:rPr>
          <w:rFonts w:ascii="Times New Roman" w:hAnsi="Times New Roman"/>
          <w:sz w:val="24"/>
          <w:szCs w:val="24"/>
        </w:rPr>
        <w:t>se</w:t>
      </w:r>
      <w:r w:rsidRPr="00F119B1">
        <w:rPr>
          <w:rFonts w:ascii="Times New Roman" w:hAnsi="Times New Roman"/>
          <w:sz w:val="24"/>
          <w:szCs w:val="24"/>
        </w:rPr>
        <w:t>ntantes de las Asocia</w:t>
      </w:r>
      <w:r w:rsidR="00F07C5F" w:rsidRPr="00F119B1">
        <w:rPr>
          <w:rFonts w:ascii="Times New Roman" w:hAnsi="Times New Roman"/>
          <w:sz w:val="24"/>
          <w:szCs w:val="24"/>
        </w:rPr>
        <w:t>ciones de Vecinos, que es su</w:t>
      </w:r>
      <w:r w:rsidRPr="00F119B1">
        <w:rPr>
          <w:rFonts w:ascii="Times New Roman" w:hAnsi="Times New Roman"/>
          <w:sz w:val="24"/>
          <w:szCs w:val="24"/>
        </w:rPr>
        <w:t xml:space="preserve"> sitio correspondiente</w:t>
      </w:r>
      <w:r w:rsidR="004C66C9" w:rsidRPr="00F119B1">
        <w:rPr>
          <w:rFonts w:ascii="Times New Roman" w:hAnsi="Times New Roman"/>
          <w:sz w:val="24"/>
          <w:szCs w:val="24"/>
        </w:rPr>
        <w:t>.</w:t>
      </w:r>
    </w:p>
    <w:p w14:paraId="5DEB9371" w14:textId="279FDAF4" w:rsidR="004C66C9" w:rsidRPr="000603DE" w:rsidRDefault="004C66C9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 w:rsidRPr="000603DE">
        <w:rPr>
          <w:rFonts w:ascii="Times New Roman" w:hAnsi="Times New Roman"/>
          <w:sz w:val="24"/>
          <w:szCs w:val="24"/>
        </w:rPr>
        <w:t xml:space="preserve">El </w:t>
      </w:r>
      <w:r w:rsidR="00CA73DC" w:rsidRPr="000603DE">
        <w:rPr>
          <w:rFonts w:ascii="Times New Roman" w:hAnsi="Times New Roman"/>
          <w:sz w:val="24"/>
          <w:szCs w:val="24"/>
        </w:rPr>
        <w:t xml:space="preserve">Sr. </w:t>
      </w:r>
      <w:r w:rsidR="000542E9">
        <w:rPr>
          <w:rFonts w:ascii="Times New Roman" w:hAnsi="Times New Roman"/>
          <w:sz w:val="24"/>
          <w:szCs w:val="24"/>
        </w:rPr>
        <w:t xml:space="preserve">Rodríguez </w:t>
      </w:r>
      <w:proofErr w:type="spellStart"/>
      <w:r w:rsidR="000542E9">
        <w:rPr>
          <w:rFonts w:ascii="Times New Roman" w:hAnsi="Times New Roman"/>
          <w:sz w:val="24"/>
          <w:szCs w:val="24"/>
        </w:rPr>
        <w:t>B</w:t>
      </w:r>
      <w:r w:rsidR="000542E9" w:rsidRPr="000603DE">
        <w:rPr>
          <w:rFonts w:ascii="Times New Roman" w:hAnsi="Times New Roman"/>
          <w:sz w:val="24"/>
          <w:szCs w:val="24"/>
        </w:rPr>
        <w:t>arrasa</w:t>
      </w:r>
      <w:proofErr w:type="spellEnd"/>
      <w:r w:rsidR="000542E9" w:rsidRPr="000603DE">
        <w:rPr>
          <w:rFonts w:ascii="Times New Roman" w:hAnsi="Times New Roman"/>
          <w:sz w:val="24"/>
          <w:szCs w:val="24"/>
        </w:rPr>
        <w:t xml:space="preserve"> </w:t>
      </w:r>
      <w:r w:rsidR="00CA73DC" w:rsidRPr="000603DE">
        <w:rPr>
          <w:rFonts w:ascii="Times New Roman" w:hAnsi="Times New Roman"/>
          <w:sz w:val="24"/>
          <w:szCs w:val="24"/>
        </w:rPr>
        <w:t xml:space="preserve">pide la supresión </w:t>
      </w:r>
      <w:r w:rsidR="00647BCC" w:rsidRPr="000603DE">
        <w:rPr>
          <w:rFonts w:ascii="Times New Roman" w:hAnsi="Times New Roman"/>
          <w:sz w:val="24"/>
          <w:szCs w:val="24"/>
        </w:rPr>
        <w:t>del párrafo de la página 6 del borrador del acta en el que se hace referencia al criterio de adjudicación de las inver</w:t>
      </w:r>
      <w:r w:rsidR="00510484">
        <w:rPr>
          <w:rFonts w:ascii="Times New Roman" w:hAnsi="Times New Roman"/>
          <w:sz w:val="24"/>
          <w:szCs w:val="24"/>
        </w:rPr>
        <w:t>siones en los barrios, ya que</w:t>
      </w:r>
      <w:r w:rsidR="00647BCC" w:rsidRPr="000603DE">
        <w:rPr>
          <w:rFonts w:ascii="Times New Roman" w:hAnsi="Times New Roman"/>
          <w:sz w:val="24"/>
          <w:szCs w:val="24"/>
        </w:rPr>
        <w:t xml:space="preserve"> </w:t>
      </w:r>
      <w:r w:rsidR="00F07C5F" w:rsidRPr="000603DE">
        <w:rPr>
          <w:rFonts w:ascii="Times New Roman" w:hAnsi="Times New Roman"/>
          <w:sz w:val="24"/>
          <w:szCs w:val="24"/>
        </w:rPr>
        <w:t>su e</w:t>
      </w:r>
      <w:r w:rsidR="00510484">
        <w:rPr>
          <w:rFonts w:ascii="Times New Roman" w:hAnsi="Times New Roman"/>
          <w:sz w:val="24"/>
          <w:szCs w:val="24"/>
        </w:rPr>
        <w:t>xposició</w:t>
      </w:r>
      <w:r w:rsidR="006F43D2">
        <w:rPr>
          <w:rFonts w:ascii="Times New Roman" w:hAnsi="Times New Roman"/>
          <w:sz w:val="24"/>
          <w:szCs w:val="24"/>
        </w:rPr>
        <w:t>n no coincide con lo establecid</w:t>
      </w:r>
      <w:r w:rsidR="00510484">
        <w:rPr>
          <w:rFonts w:ascii="Times New Roman" w:hAnsi="Times New Roman"/>
          <w:sz w:val="24"/>
          <w:szCs w:val="24"/>
        </w:rPr>
        <w:t>o</w:t>
      </w:r>
      <w:r w:rsidR="00F07C5F" w:rsidRPr="000603DE">
        <w:rPr>
          <w:rFonts w:ascii="Times New Roman" w:hAnsi="Times New Roman"/>
          <w:sz w:val="24"/>
          <w:szCs w:val="24"/>
        </w:rPr>
        <w:t xml:space="preserve"> en el borrador del acta.</w:t>
      </w:r>
    </w:p>
    <w:p w14:paraId="44F0603A" w14:textId="6ABFAA57" w:rsidR="004C66C9" w:rsidRDefault="004C66C9" w:rsidP="004C66C9">
      <w:pPr>
        <w:pStyle w:val="p5"/>
        <w:jc w:val="both"/>
        <w:rPr>
          <w:rFonts w:ascii="Times New Roman" w:hAnsi="Times New Roman"/>
          <w:b/>
          <w:sz w:val="24"/>
          <w:szCs w:val="24"/>
        </w:rPr>
      </w:pPr>
      <w:r w:rsidRPr="000603DE">
        <w:rPr>
          <w:rFonts w:ascii="Times New Roman" w:hAnsi="Times New Roman"/>
          <w:b/>
          <w:sz w:val="24"/>
          <w:szCs w:val="24"/>
        </w:rPr>
        <w:t xml:space="preserve">El Consejo de Participación Ciudadana ACUERDA por </w:t>
      </w:r>
      <w:r w:rsidRPr="000603DE">
        <w:rPr>
          <w:rFonts w:ascii="Times New Roman" w:hAnsi="Times New Roman"/>
          <w:b/>
          <w:sz w:val="24"/>
          <w:szCs w:val="24"/>
          <w:u w:val="single"/>
        </w:rPr>
        <w:t xml:space="preserve">unanimidad </w:t>
      </w:r>
      <w:r w:rsidRPr="000603DE">
        <w:rPr>
          <w:rFonts w:ascii="Times New Roman" w:hAnsi="Times New Roman"/>
          <w:b/>
          <w:sz w:val="24"/>
          <w:szCs w:val="24"/>
        </w:rPr>
        <w:t>aprobar dicha</w:t>
      </w:r>
      <w:r w:rsidR="00F07C5F" w:rsidRPr="000603DE">
        <w:rPr>
          <w:rFonts w:ascii="Times New Roman" w:hAnsi="Times New Roman"/>
          <w:b/>
          <w:sz w:val="24"/>
          <w:szCs w:val="24"/>
        </w:rPr>
        <w:t>s rectificaciones</w:t>
      </w:r>
      <w:r w:rsidR="00B64E6D">
        <w:rPr>
          <w:rFonts w:ascii="Times New Roman" w:hAnsi="Times New Roman"/>
          <w:b/>
          <w:sz w:val="24"/>
          <w:szCs w:val="24"/>
        </w:rPr>
        <w:t xml:space="preserve"> </w:t>
      </w:r>
      <w:r w:rsidRPr="000603DE">
        <w:rPr>
          <w:rFonts w:ascii="Times New Roman" w:hAnsi="Times New Roman"/>
          <w:b/>
          <w:sz w:val="24"/>
          <w:szCs w:val="24"/>
        </w:rPr>
        <w:t>y el resto del acta.</w:t>
      </w:r>
    </w:p>
    <w:p w14:paraId="169E5DA7" w14:textId="77777777" w:rsidR="0002255A" w:rsidRPr="000603DE" w:rsidRDefault="0002255A" w:rsidP="004C66C9">
      <w:pPr>
        <w:pStyle w:val="p5"/>
        <w:jc w:val="both"/>
        <w:rPr>
          <w:rFonts w:ascii="Times New Roman" w:hAnsi="Times New Roman"/>
          <w:b/>
          <w:sz w:val="24"/>
          <w:szCs w:val="24"/>
        </w:rPr>
      </w:pPr>
    </w:p>
    <w:p w14:paraId="76C26A0C" w14:textId="695CF709" w:rsidR="00F07C5F" w:rsidRPr="00F119B1" w:rsidRDefault="00F07C5F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b/>
          <w:sz w:val="24"/>
          <w:szCs w:val="24"/>
          <w:highlight w:val="lightGray"/>
        </w:rPr>
        <w:t>2º INFORME DE LA CONCEJAL-PRESIDENTA</w:t>
      </w:r>
      <w:r w:rsidRPr="00F119B1">
        <w:rPr>
          <w:rFonts w:ascii="Times New Roman" w:hAnsi="Times New Roman"/>
          <w:sz w:val="24"/>
          <w:szCs w:val="24"/>
        </w:rPr>
        <w:t>.</w:t>
      </w:r>
    </w:p>
    <w:p w14:paraId="526577FB" w14:textId="631FAA9A" w:rsidR="00D2039B" w:rsidRDefault="00F07C5F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sz w:val="24"/>
          <w:szCs w:val="24"/>
        </w:rPr>
        <w:t xml:space="preserve">La Sra. </w:t>
      </w:r>
      <w:r w:rsidR="008C5E89">
        <w:rPr>
          <w:rFonts w:ascii="Times New Roman" w:hAnsi="Times New Roman"/>
          <w:sz w:val="24"/>
          <w:szCs w:val="24"/>
        </w:rPr>
        <w:t>Concejal-P</w:t>
      </w:r>
      <w:r w:rsidR="008C5E89" w:rsidRPr="00F119B1">
        <w:rPr>
          <w:rFonts w:ascii="Times New Roman" w:hAnsi="Times New Roman"/>
          <w:sz w:val="24"/>
          <w:szCs w:val="24"/>
        </w:rPr>
        <w:t xml:space="preserve">residenta </w:t>
      </w:r>
      <w:r w:rsidR="00984BB2">
        <w:rPr>
          <w:rFonts w:ascii="Times New Roman" w:hAnsi="Times New Roman"/>
          <w:sz w:val="24"/>
          <w:szCs w:val="24"/>
        </w:rPr>
        <w:t>comenta el desarrollo de</w:t>
      </w:r>
      <w:r w:rsidR="008C5E89">
        <w:rPr>
          <w:rFonts w:ascii="Times New Roman" w:hAnsi="Times New Roman"/>
          <w:sz w:val="24"/>
          <w:szCs w:val="24"/>
        </w:rPr>
        <w:t xml:space="preserve"> las inversiones que se están realizando y que se van a realizar </w:t>
      </w:r>
      <w:r w:rsidR="00D2039B">
        <w:rPr>
          <w:rFonts w:ascii="Times New Roman" w:hAnsi="Times New Roman"/>
          <w:sz w:val="24"/>
          <w:szCs w:val="24"/>
        </w:rPr>
        <w:t>con cargo al superá</w:t>
      </w:r>
      <w:r w:rsidR="00C04328">
        <w:rPr>
          <w:rFonts w:ascii="Times New Roman" w:hAnsi="Times New Roman"/>
          <w:sz w:val="24"/>
          <w:szCs w:val="24"/>
        </w:rPr>
        <w:t>vit del año p</w:t>
      </w:r>
      <w:r w:rsidR="00AC2342">
        <w:rPr>
          <w:rFonts w:ascii="Times New Roman" w:hAnsi="Times New Roman"/>
          <w:sz w:val="24"/>
          <w:szCs w:val="24"/>
        </w:rPr>
        <w:t>asado.</w:t>
      </w:r>
    </w:p>
    <w:p w14:paraId="61B31039" w14:textId="38A54907" w:rsidR="00F07C5F" w:rsidRPr="00F119B1" w:rsidRDefault="00D2039B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relación al pr</w:t>
      </w:r>
      <w:r w:rsidR="005008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mer bloque o </w:t>
      </w:r>
      <w:r w:rsidR="001C0DB8" w:rsidRPr="00F119B1">
        <w:rPr>
          <w:rFonts w:ascii="Times New Roman" w:hAnsi="Times New Roman"/>
          <w:sz w:val="24"/>
          <w:szCs w:val="24"/>
        </w:rPr>
        <w:t>“</w:t>
      </w:r>
      <w:r w:rsidR="001C0DB8" w:rsidRPr="00D2039B">
        <w:rPr>
          <w:rFonts w:ascii="Times New Roman" w:hAnsi="Times New Roman"/>
          <w:b/>
          <w:sz w:val="24"/>
          <w:szCs w:val="24"/>
        </w:rPr>
        <w:t>Plan de Asfaltado de la ciudad 2017</w:t>
      </w:r>
      <w:r w:rsidR="009A6794">
        <w:rPr>
          <w:rFonts w:ascii="Times New Roman" w:hAnsi="Times New Roman"/>
          <w:sz w:val="24"/>
          <w:szCs w:val="24"/>
        </w:rPr>
        <w:t xml:space="preserve">”, los </w:t>
      </w:r>
      <w:r w:rsidR="005E0D44" w:rsidRPr="00F119B1">
        <w:rPr>
          <w:rFonts w:ascii="Times New Roman" w:hAnsi="Times New Roman"/>
          <w:sz w:val="24"/>
          <w:szCs w:val="24"/>
        </w:rPr>
        <w:t>plazo</w:t>
      </w:r>
      <w:r w:rsidR="00FC1428">
        <w:rPr>
          <w:rFonts w:ascii="Times New Roman" w:hAnsi="Times New Roman"/>
          <w:sz w:val="24"/>
          <w:szCs w:val="24"/>
        </w:rPr>
        <w:t>s</w:t>
      </w:r>
      <w:r w:rsidR="005E0D44" w:rsidRPr="00F119B1">
        <w:rPr>
          <w:rFonts w:ascii="Times New Roman" w:hAnsi="Times New Roman"/>
          <w:sz w:val="24"/>
          <w:szCs w:val="24"/>
        </w:rPr>
        <w:t xml:space="preserve"> se va</w:t>
      </w:r>
      <w:r w:rsidR="009A6794">
        <w:rPr>
          <w:rFonts w:ascii="Times New Roman" w:hAnsi="Times New Roman"/>
          <w:sz w:val="24"/>
          <w:szCs w:val="24"/>
        </w:rPr>
        <w:t>n</w:t>
      </w:r>
      <w:r w:rsidR="005E0D44" w:rsidRPr="00F119B1">
        <w:rPr>
          <w:rFonts w:ascii="Times New Roman" w:hAnsi="Times New Roman"/>
          <w:sz w:val="24"/>
          <w:szCs w:val="24"/>
        </w:rPr>
        <w:t xml:space="preserve"> cumpliendo según el cronograma previsto en su ejecución.</w:t>
      </w:r>
      <w:r w:rsidR="00180A61" w:rsidRPr="00F119B1">
        <w:rPr>
          <w:rFonts w:ascii="Times New Roman" w:hAnsi="Times New Roman"/>
          <w:sz w:val="24"/>
          <w:szCs w:val="24"/>
        </w:rPr>
        <w:t xml:space="preserve"> Las calles han sido elegidas con criterios técnicos y atendiendo también a las demandas ciudadanas a través de distintos canales de participación tales como Consejos de Participación Ciudadana,</w:t>
      </w:r>
      <w:r w:rsidR="004B419E" w:rsidRPr="00F119B1">
        <w:rPr>
          <w:rFonts w:ascii="Times New Roman" w:hAnsi="Times New Roman"/>
          <w:sz w:val="24"/>
          <w:szCs w:val="24"/>
        </w:rPr>
        <w:t xml:space="preserve"> buzón del ciudadano,</w:t>
      </w:r>
      <w:r w:rsidR="00E500BC">
        <w:rPr>
          <w:rFonts w:ascii="Times New Roman" w:hAnsi="Times New Roman"/>
          <w:sz w:val="24"/>
          <w:szCs w:val="24"/>
        </w:rPr>
        <w:t xml:space="preserve"> correos electrónicos, </w:t>
      </w:r>
      <w:r w:rsidR="004B419E" w:rsidRPr="00F119B1">
        <w:rPr>
          <w:rFonts w:ascii="Times New Roman" w:hAnsi="Times New Roman"/>
          <w:sz w:val="24"/>
          <w:szCs w:val="24"/>
        </w:rPr>
        <w:t>etc.</w:t>
      </w:r>
    </w:p>
    <w:p w14:paraId="13F837BB" w14:textId="529B480A" w:rsidR="00F21A85" w:rsidRDefault="00F21A85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 w:rsidRPr="00F119B1">
        <w:rPr>
          <w:rFonts w:ascii="Times New Roman" w:hAnsi="Times New Roman"/>
          <w:sz w:val="24"/>
          <w:szCs w:val="24"/>
        </w:rPr>
        <w:t xml:space="preserve">En relación al </w:t>
      </w:r>
      <w:r w:rsidRPr="00EA645C">
        <w:rPr>
          <w:rFonts w:ascii="Times New Roman" w:hAnsi="Times New Roman"/>
          <w:b/>
          <w:sz w:val="24"/>
          <w:szCs w:val="24"/>
        </w:rPr>
        <w:t>barrio de Sta. Teresa</w:t>
      </w:r>
      <w:r w:rsidRPr="00F119B1">
        <w:rPr>
          <w:rFonts w:ascii="Times New Roman" w:hAnsi="Times New Roman"/>
          <w:sz w:val="24"/>
          <w:szCs w:val="24"/>
        </w:rPr>
        <w:t>, se emp</w:t>
      </w:r>
      <w:r w:rsidR="00B94222">
        <w:rPr>
          <w:rFonts w:ascii="Times New Roman" w:hAnsi="Times New Roman"/>
          <w:sz w:val="24"/>
          <w:szCs w:val="24"/>
        </w:rPr>
        <w:t>ieza</w:t>
      </w:r>
      <w:r w:rsidR="005A6412">
        <w:rPr>
          <w:rFonts w:ascii="Times New Roman" w:hAnsi="Times New Roman"/>
          <w:sz w:val="24"/>
          <w:szCs w:val="24"/>
        </w:rPr>
        <w:t xml:space="preserve"> la actuación</w:t>
      </w:r>
      <w:r w:rsidR="008E13D8">
        <w:rPr>
          <w:rFonts w:ascii="Times New Roman" w:hAnsi="Times New Roman"/>
          <w:sz w:val="24"/>
          <w:szCs w:val="24"/>
        </w:rPr>
        <w:t xml:space="preserve"> el próximo 27 de </w:t>
      </w:r>
      <w:r w:rsidR="00D912F8">
        <w:rPr>
          <w:rFonts w:ascii="Times New Roman" w:hAnsi="Times New Roman"/>
          <w:sz w:val="24"/>
          <w:szCs w:val="24"/>
        </w:rPr>
        <w:t>N</w:t>
      </w:r>
      <w:r w:rsidR="008E13D8">
        <w:rPr>
          <w:rFonts w:ascii="Times New Roman" w:hAnsi="Times New Roman"/>
          <w:sz w:val="24"/>
          <w:szCs w:val="24"/>
        </w:rPr>
        <w:t xml:space="preserve">oviembre </w:t>
      </w:r>
      <w:r w:rsidR="00212F81">
        <w:rPr>
          <w:rFonts w:ascii="Times New Roman" w:hAnsi="Times New Roman"/>
          <w:sz w:val="24"/>
          <w:szCs w:val="24"/>
        </w:rPr>
        <w:t>y estará terminada</w:t>
      </w:r>
      <w:r w:rsidR="00B94222">
        <w:rPr>
          <w:rFonts w:ascii="Times New Roman" w:hAnsi="Times New Roman"/>
          <w:sz w:val="24"/>
          <w:szCs w:val="24"/>
        </w:rPr>
        <w:t xml:space="preserve"> sobre el 15 de Diciembre.</w:t>
      </w:r>
      <w:r w:rsidR="006E3951">
        <w:rPr>
          <w:rFonts w:ascii="Times New Roman" w:hAnsi="Times New Roman"/>
          <w:sz w:val="24"/>
          <w:szCs w:val="24"/>
        </w:rPr>
        <w:t xml:space="preserve"> Se iniciará </w:t>
      </w:r>
      <w:r w:rsidR="004D2A10">
        <w:rPr>
          <w:rFonts w:ascii="Times New Roman" w:hAnsi="Times New Roman"/>
          <w:sz w:val="24"/>
          <w:szCs w:val="24"/>
        </w:rPr>
        <w:t>fresando,</w:t>
      </w:r>
      <w:r w:rsidR="005A6412">
        <w:rPr>
          <w:rFonts w:ascii="Times New Roman" w:hAnsi="Times New Roman"/>
          <w:sz w:val="24"/>
          <w:szCs w:val="24"/>
        </w:rPr>
        <w:t xml:space="preserve"> </w:t>
      </w:r>
      <w:r w:rsidR="000123FF">
        <w:rPr>
          <w:rFonts w:ascii="Times New Roman" w:hAnsi="Times New Roman"/>
          <w:sz w:val="24"/>
          <w:szCs w:val="24"/>
        </w:rPr>
        <w:t>retirando asfalto</w:t>
      </w:r>
      <w:r w:rsidR="004D2A10">
        <w:rPr>
          <w:rFonts w:ascii="Times New Roman" w:hAnsi="Times New Roman"/>
          <w:sz w:val="24"/>
          <w:szCs w:val="24"/>
        </w:rPr>
        <w:t>,</w:t>
      </w:r>
      <w:r w:rsidR="006C13A7">
        <w:rPr>
          <w:rFonts w:ascii="Times New Roman" w:hAnsi="Times New Roman"/>
          <w:sz w:val="24"/>
          <w:szCs w:val="24"/>
        </w:rPr>
        <w:t xml:space="preserve"> </w:t>
      </w:r>
      <w:r w:rsidR="004D2A10">
        <w:rPr>
          <w:rFonts w:ascii="Times New Roman" w:hAnsi="Times New Roman"/>
          <w:sz w:val="24"/>
          <w:szCs w:val="24"/>
        </w:rPr>
        <w:t>y una vez que esté levantado</w:t>
      </w:r>
      <w:r w:rsidR="005A6412">
        <w:rPr>
          <w:rFonts w:ascii="Times New Roman" w:hAnsi="Times New Roman"/>
          <w:sz w:val="24"/>
          <w:szCs w:val="24"/>
        </w:rPr>
        <w:t xml:space="preserve"> y rastrillado se tiene el</w:t>
      </w:r>
      <w:r w:rsidR="004021F9">
        <w:rPr>
          <w:rFonts w:ascii="Times New Roman" w:hAnsi="Times New Roman"/>
          <w:sz w:val="24"/>
          <w:szCs w:val="24"/>
        </w:rPr>
        <w:t xml:space="preserve"> aglomerado, se </w:t>
      </w:r>
      <w:r w:rsidR="0012196A">
        <w:rPr>
          <w:rFonts w:ascii="Times New Roman" w:hAnsi="Times New Roman"/>
          <w:sz w:val="24"/>
          <w:szCs w:val="24"/>
        </w:rPr>
        <w:t xml:space="preserve">compacta y se </w:t>
      </w:r>
      <w:r w:rsidR="005A6412">
        <w:rPr>
          <w:rFonts w:ascii="Times New Roman" w:hAnsi="Times New Roman"/>
          <w:sz w:val="24"/>
          <w:szCs w:val="24"/>
        </w:rPr>
        <w:t>absorbe.</w:t>
      </w:r>
    </w:p>
    <w:p w14:paraId="4B975847" w14:textId="7C247C16" w:rsidR="005A6412" w:rsidRDefault="005A6412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la zona de la </w:t>
      </w:r>
      <w:r w:rsidRPr="007D5B20">
        <w:rPr>
          <w:rFonts w:ascii="Times New Roman" w:hAnsi="Times New Roman"/>
          <w:b/>
          <w:sz w:val="24"/>
          <w:szCs w:val="24"/>
        </w:rPr>
        <w:t>Avda. de Europa</w:t>
      </w:r>
      <w:r w:rsidR="0012196A">
        <w:rPr>
          <w:rFonts w:ascii="Times New Roman" w:hAnsi="Times New Roman"/>
          <w:sz w:val="24"/>
          <w:szCs w:val="24"/>
        </w:rPr>
        <w:t xml:space="preserve"> se están mejoran</w:t>
      </w:r>
      <w:r w:rsidR="00350EDF">
        <w:rPr>
          <w:rFonts w:ascii="Times New Roman" w:hAnsi="Times New Roman"/>
          <w:sz w:val="24"/>
          <w:szCs w:val="24"/>
        </w:rPr>
        <w:t>d</w:t>
      </w:r>
      <w:r w:rsidR="0012196A">
        <w:rPr>
          <w:rFonts w:ascii="Times New Roman" w:hAnsi="Times New Roman"/>
          <w:sz w:val="24"/>
          <w:szCs w:val="24"/>
        </w:rPr>
        <w:t>o los alcorques y bordillos.</w:t>
      </w:r>
      <w:r w:rsidR="00801E78">
        <w:rPr>
          <w:rFonts w:ascii="Times New Roman" w:hAnsi="Times New Roman"/>
          <w:sz w:val="24"/>
          <w:szCs w:val="24"/>
        </w:rPr>
        <w:t xml:space="preserve"> </w:t>
      </w:r>
      <w:r w:rsidR="00C86219">
        <w:rPr>
          <w:rFonts w:ascii="Times New Roman" w:hAnsi="Times New Roman"/>
          <w:sz w:val="24"/>
          <w:szCs w:val="24"/>
        </w:rPr>
        <w:t>Empiezan a fresar el día 23 de Noviembre</w:t>
      </w:r>
      <w:r w:rsidR="00141B36">
        <w:rPr>
          <w:rFonts w:ascii="Times New Roman" w:hAnsi="Times New Roman"/>
          <w:sz w:val="24"/>
          <w:szCs w:val="24"/>
        </w:rPr>
        <w:t xml:space="preserve"> y el 28</w:t>
      </w:r>
      <w:r w:rsidR="00720442">
        <w:rPr>
          <w:rFonts w:ascii="Times New Roman" w:hAnsi="Times New Roman"/>
          <w:sz w:val="24"/>
          <w:szCs w:val="24"/>
        </w:rPr>
        <w:t xml:space="preserve"> del mismo mes</w:t>
      </w:r>
      <w:r w:rsidR="00141B36">
        <w:rPr>
          <w:rFonts w:ascii="Times New Roman" w:hAnsi="Times New Roman"/>
          <w:sz w:val="24"/>
          <w:szCs w:val="24"/>
        </w:rPr>
        <w:t xml:space="preserve"> se extiende el aglomerado.</w:t>
      </w:r>
    </w:p>
    <w:p w14:paraId="7E4386FF" w14:textId="1901B82B" w:rsidR="00D46D7E" w:rsidRDefault="00141B36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la zona de </w:t>
      </w:r>
      <w:proofErr w:type="spellStart"/>
      <w:r w:rsidRPr="000965F9">
        <w:rPr>
          <w:rFonts w:ascii="Times New Roman" w:hAnsi="Times New Roman"/>
          <w:b/>
          <w:sz w:val="24"/>
          <w:szCs w:val="24"/>
        </w:rPr>
        <w:t>Palomarejos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47491">
        <w:rPr>
          <w:rFonts w:ascii="Times New Roman" w:hAnsi="Times New Roman"/>
          <w:sz w:val="24"/>
          <w:szCs w:val="24"/>
        </w:rPr>
        <w:t xml:space="preserve">se han realizado actuaciones en </w:t>
      </w:r>
      <w:r w:rsidR="00D46D7E">
        <w:rPr>
          <w:rFonts w:ascii="Times New Roman" w:hAnsi="Times New Roman"/>
          <w:sz w:val="24"/>
          <w:szCs w:val="24"/>
        </w:rPr>
        <w:t>la Avda. de Portugal, Plaza de Holanda,</w:t>
      </w:r>
      <w:r w:rsidR="006E5145">
        <w:rPr>
          <w:rFonts w:ascii="Times New Roman" w:hAnsi="Times New Roman"/>
          <w:sz w:val="24"/>
          <w:szCs w:val="24"/>
        </w:rPr>
        <w:t xml:space="preserve"> </w:t>
      </w:r>
      <w:r w:rsidR="00EA645C">
        <w:rPr>
          <w:rFonts w:ascii="Times New Roman" w:hAnsi="Times New Roman"/>
          <w:sz w:val="24"/>
          <w:szCs w:val="24"/>
        </w:rPr>
        <w:t>Plaza de Ávila y Avda. de Francia.</w:t>
      </w:r>
      <w:r w:rsidR="006E5145">
        <w:rPr>
          <w:rFonts w:ascii="Times New Roman" w:hAnsi="Times New Roman"/>
          <w:sz w:val="24"/>
          <w:szCs w:val="24"/>
        </w:rPr>
        <w:t xml:space="preserve"> </w:t>
      </w:r>
    </w:p>
    <w:p w14:paraId="5C4B9DBA" w14:textId="267E9A5A" w:rsidR="00EE02C9" w:rsidRDefault="006C13A7" w:rsidP="00EE02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segundo bloque, que </w:t>
      </w:r>
      <w:r w:rsidR="00EE02C9">
        <w:rPr>
          <w:rFonts w:ascii="Times New Roman" w:hAnsi="Times New Roman"/>
          <w:sz w:val="24"/>
          <w:szCs w:val="24"/>
        </w:rPr>
        <w:t xml:space="preserve">se refiere a la </w:t>
      </w:r>
      <w:r w:rsidR="00EE02C9">
        <w:rPr>
          <w:rFonts w:ascii="Times New Roman" w:hAnsi="Times New Roman"/>
          <w:b/>
          <w:sz w:val="24"/>
          <w:szCs w:val="24"/>
        </w:rPr>
        <w:t>ilumin</w:t>
      </w:r>
      <w:r w:rsidR="00EE02C9" w:rsidRPr="001A408E">
        <w:rPr>
          <w:rFonts w:ascii="Times New Roman" w:hAnsi="Times New Roman"/>
          <w:b/>
          <w:sz w:val="24"/>
          <w:szCs w:val="24"/>
        </w:rPr>
        <w:t>ación y al</w:t>
      </w:r>
      <w:r w:rsidR="00EE02C9">
        <w:rPr>
          <w:rFonts w:ascii="Times New Roman" w:hAnsi="Times New Roman"/>
          <w:b/>
          <w:sz w:val="24"/>
          <w:szCs w:val="24"/>
        </w:rPr>
        <w:t>u</w:t>
      </w:r>
      <w:r w:rsidR="00EE02C9" w:rsidRPr="001A408E">
        <w:rPr>
          <w:rFonts w:ascii="Times New Roman" w:hAnsi="Times New Roman"/>
          <w:b/>
          <w:sz w:val="24"/>
          <w:szCs w:val="24"/>
        </w:rPr>
        <w:t>mbrado público</w:t>
      </w:r>
      <w:r w:rsidR="00EE02C9">
        <w:rPr>
          <w:rFonts w:ascii="Times New Roman" w:hAnsi="Times New Roman"/>
          <w:b/>
          <w:sz w:val="24"/>
          <w:szCs w:val="24"/>
        </w:rPr>
        <w:t xml:space="preserve">, </w:t>
      </w:r>
      <w:r w:rsidR="00EE02C9" w:rsidRPr="00EE02C9">
        <w:rPr>
          <w:rFonts w:ascii="Times New Roman" w:hAnsi="Times New Roman"/>
          <w:sz w:val="24"/>
          <w:szCs w:val="24"/>
        </w:rPr>
        <w:t>la actuación</w:t>
      </w:r>
      <w:r w:rsidR="00EE02C9">
        <w:rPr>
          <w:rFonts w:ascii="Times New Roman" w:hAnsi="Times New Roman"/>
          <w:b/>
          <w:sz w:val="24"/>
          <w:szCs w:val="24"/>
        </w:rPr>
        <w:t xml:space="preserve"> </w:t>
      </w:r>
      <w:r w:rsidR="00EE02C9">
        <w:rPr>
          <w:rFonts w:ascii="Times New Roman" w:hAnsi="Times New Roman"/>
          <w:sz w:val="24"/>
          <w:szCs w:val="24"/>
        </w:rPr>
        <w:t>en el barrio de Sta. Teresa está presupuestado en 462.000 € con 169 luminarias nuevas con bloques ópticos, principalmente en la calle Méjico.</w:t>
      </w:r>
    </w:p>
    <w:p w14:paraId="5BEED66A" w14:textId="496DC396" w:rsidR="00EE02C9" w:rsidRDefault="00907F2C" w:rsidP="00EE02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va a proceder a la</w:t>
      </w:r>
      <w:r w:rsidR="00EE02C9">
        <w:rPr>
          <w:rFonts w:ascii="Times New Roman" w:hAnsi="Times New Roman"/>
          <w:sz w:val="24"/>
          <w:szCs w:val="24"/>
        </w:rPr>
        <w:t xml:space="preserve"> adecuación</w:t>
      </w:r>
      <w:r>
        <w:rPr>
          <w:rFonts w:ascii="Times New Roman" w:hAnsi="Times New Roman"/>
          <w:sz w:val="24"/>
          <w:szCs w:val="24"/>
        </w:rPr>
        <w:t xml:space="preserve"> y adecentamiento del parking de San Pedro el Verde</w:t>
      </w:r>
      <w:r w:rsidR="00C03CB8">
        <w:rPr>
          <w:rFonts w:ascii="Times New Roman" w:hAnsi="Times New Roman"/>
          <w:sz w:val="24"/>
          <w:szCs w:val="24"/>
        </w:rPr>
        <w:t>.</w:t>
      </w:r>
      <w:r w:rsidR="00EE02C9">
        <w:rPr>
          <w:rFonts w:ascii="Times New Roman" w:hAnsi="Times New Roman"/>
          <w:sz w:val="24"/>
          <w:szCs w:val="24"/>
        </w:rPr>
        <w:t xml:space="preserve"> La inversión prevista es alrededor de 190.000 € consiste en iluminación, asfaltar, acerar, ordenación de aparcamientos (120 plazas de aparcamiento), señalización, plantación de árboles y eliminar la zona terriza existente. </w:t>
      </w:r>
    </w:p>
    <w:p w14:paraId="74A48549" w14:textId="41AC018C" w:rsidR="00EE02C9" w:rsidRDefault="00EE02C9" w:rsidP="00EE02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la adecuación de la Avda. de la Reconquista, se ha presupuestado una inversión de 648.000 € e incluye la </w:t>
      </w:r>
      <w:r w:rsidRPr="00266505">
        <w:rPr>
          <w:rFonts w:ascii="Times New Roman" w:hAnsi="Times New Roman"/>
          <w:color w:val="000000" w:themeColor="text1"/>
          <w:sz w:val="24"/>
          <w:szCs w:val="24"/>
        </w:rPr>
        <w:t xml:space="preserve">mediana nueva, </w:t>
      </w:r>
      <w:r>
        <w:rPr>
          <w:rFonts w:ascii="Times New Roman" w:hAnsi="Times New Roman"/>
          <w:sz w:val="24"/>
          <w:szCs w:val="24"/>
        </w:rPr>
        <w:t xml:space="preserve">mejora de accesibilidad y movilidad, asfalto, iluminación y renovación del arbolado. </w:t>
      </w:r>
    </w:p>
    <w:p w14:paraId="09494E40" w14:textId="77777777" w:rsidR="00EE02C9" w:rsidRDefault="00EE02C9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</w:p>
    <w:p w14:paraId="3AF5BB2D" w14:textId="166D80A5" w:rsidR="00FB6F4C" w:rsidRDefault="008677EF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El tercer bloque de inversiones se refiere a la </w:t>
      </w:r>
      <w:r w:rsidRPr="00995876">
        <w:rPr>
          <w:rFonts w:ascii="Times New Roman" w:hAnsi="Times New Roman"/>
          <w:b/>
          <w:sz w:val="24"/>
          <w:szCs w:val="24"/>
        </w:rPr>
        <w:t>actualización de zonas infantiles a la regulación de la normativa europ</w:t>
      </w:r>
      <w:r w:rsidR="00037DF0" w:rsidRPr="00995876">
        <w:rPr>
          <w:rFonts w:ascii="Times New Roman" w:hAnsi="Times New Roman"/>
          <w:b/>
          <w:sz w:val="24"/>
          <w:szCs w:val="24"/>
        </w:rPr>
        <w:t>e</w:t>
      </w:r>
      <w:r w:rsidRPr="00995876">
        <w:rPr>
          <w:rFonts w:ascii="Times New Roman" w:hAnsi="Times New Roman"/>
          <w:b/>
          <w:sz w:val="24"/>
          <w:szCs w:val="24"/>
        </w:rPr>
        <w:t>a (Normas UNE);</w:t>
      </w:r>
      <w:r w:rsidR="000731FA">
        <w:rPr>
          <w:rFonts w:ascii="Times New Roman" w:hAnsi="Times New Roman"/>
          <w:sz w:val="24"/>
          <w:szCs w:val="24"/>
        </w:rPr>
        <w:t xml:space="preserve"> se está realizando en Parque Infan</w:t>
      </w:r>
      <w:r w:rsidR="005B5398">
        <w:rPr>
          <w:rFonts w:ascii="Times New Roman" w:hAnsi="Times New Roman"/>
          <w:sz w:val="24"/>
          <w:szCs w:val="24"/>
        </w:rPr>
        <w:t>til Aquisgrán,</w:t>
      </w:r>
      <w:r w:rsidR="006E034B">
        <w:rPr>
          <w:rFonts w:ascii="Times New Roman" w:hAnsi="Times New Roman"/>
          <w:sz w:val="24"/>
          <w:szCs w:val="24"/>
        </w:rPr>
        <w:t xml:space="preserve"> </w:t>
      </w:r>
      <w:r w:rsidR="005B5398">
        <w:rPr>
          <w:rFonts w:ascii="Times New Roman" w:hAnsi="Times New Roman"/>
          <w:sz w:val="24"/>
          <w:szCs w:val="24"/>
        </w:rPr>
        <w:t xml:space="preserve">Parque </w:t>
      </w:r>
      <w:r w:rsidR="000731FA">
        <w:rPr>
          <w:rFonts w:ascii="Times New Roman" w:hAnsi="Times New Roman"/>
          <w:sz w:val="24"/>
          <w:szCs w:val="24"/>
        </w:rPr>
        <w:t>de Atenas,</w:t>
      </w:r>
      <w:r w:rsidR="005163AC">
        <w:rPr>
          <w:rFonts w:ascii="Times New Roman" w:hAnsi="Times New Roman"/>
          <w:sz w:val="24"/>
          <w:szCs w:val="24"/>
        </w:rPr>
        <w:t xml:space="preserve"> Plaza de los Vecinos </w:t>
      </w:r>
      <w:r w:rsidR="005B5398">
        <w:rPr>
          <w:rFonts w:ascii="Times New Roman" w:hAnsi="Times New Roman"/>
          <w:sz w:val="24"/>
          <w:szCs w:val="24"/>
        </w:rPr>
        <w:t xml:space="preserve">y </w:t>
      </w:r>
      <w:r w:rsidR="00FB6F4C">
        <w:rPr>
          <w:rFonts w:ascii="Times New Roman" w:hAnsi="Times New Roman"/>
          <w:sz w:val="24"/>
          <w:szCs w:val="24"/>
        </w:rPr>
        <w:t>Parque del Crucero</w:t>
      </w:r>
      <w:r w:rsidR="006E034B">
        <w:rPr>
          <w:rFonts w:ascii="Times New Roman" w:hAnsi="Times New Roman"/>
          <w:sz w:val="24"/>
          <w:szCs w:val="24"/>
        </w:rPr>
        <w:t>.</w:t>
      </w:r>
    </w:p>
    <w:p w14:paraId="632822F7" w14:textId="47F89B24" w:rsidR="00445FEB" w:rsidRDefault="00445FEB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relación al cuarto bloque o </w:t>
      </w:r>
      <w:r w:rsidRPr="001C0B4B">
        <w:rPr>
          <w:rFonts w:ascii="Times New Roman" w:hAnsi="Times New Roman"/>
          <w:b/>
          <w:sz w:val="24"/>
          <w:szCs w:val="24"/>
        </w:rPr>
        <w:t>“Plan de Arbolado</w:t>
      </w:r>
      <w:r w:rsidR="00902003">
        <w:rPr>
          <w:rFonts w:ascii="Times New Roman" w:hAnsi="Times New Roman"/>
          <w:sz w:val="24"/>
          <w:szCs w:val="24"/>
        </w:rPr>
        <w:t xml:space="preserve"> “, consta de</w:t>
      </w:r>
      <w:r w:rsidR="009473A9">
        <w:rPr>
          <w:rFonts w:ascii="Times New Roman" w:hAnsi="Times New Roman"/>
          <w:sz w:val="24"/>
          <w:szCs w:val="24"/>
        </w:rPr>
        <w:t xml:space="preserve"> más de</w:t>
      </w:r>
      <w:r w:rsidR="00902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 unidades en la ciudad con un coste de 60.000 € </w:t>
      </w:r>
      <w:r w:rsidRPr="00D912F8">
        <w:rPr>
          <w:rFonts w:ascii="Times New Roman" w:hAnsi="Times New Roman"/>
          <w:sz w:val="24"/>
          <w:szCs w:val="24"/>
        </w:rPr>
        <w:t>a realizar antes de que acabe el año.</w:t>
      </w:r>
      <w:r>
        <w:rPr>
          <w:rFonts w:ascii="Times New Roman" w:hAnsi="Times New Roman"/>
          <w:sz w:val="24"/>
          <w:szCs w:val="24"/>
        </w:rPr>
        <w:t xml:space="preserve"> En relación al distrito, se va a implantar 60 unidades en</w:t>
      </w:r>
      <w:r w:rsidR="00A612EC">
        <w:rPr>
          <w:rFonts w:ascii="Times New Roman" w:hAnsi="Times New Roman"/>
          <w:sz w:val="24"/>
          <w:szCs w:val="24"/>
        </w:rPr>
        <w:t xml:space="preserve"> la calle</w:t>
      </w:r>
      <w:r>
        <w:rPr>
          <w:rFonts w:ascii="Times New Roman" w:hAnsi="Times New Roman"/>
          <w:sz w:val="24"/>
          <w:szCs w:val="24"/>
        </w:rPr>
        <w:t xml:space="preserve"> Coronel Baeza, Parque de las Tres Culturas, mediana de Avda. General Villalba, Calle París y Rotonda del Corpus Christi.</w:t>
      </w:r>
    </w:p>
    <w:p w14:paraId="5ED35C3E" w14:textId="5975E99F" w:rsidR="00BA5955" w:rsidRDefault="00445FEB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También</w:t>
      </w:r>
      <w:r w:rsidR="00740EA8">
        <w:rPr>
          <w:rFonts w:ascii="Times New Roman" w:hAnsi="Times New Roman"/>
          <w:sz w:val="24"/>
          <w:szCs w:val="24"/>
        </w:rPr>
        <w:t xml:space="preserve"> se va a realizar la poda y p</w:t>
      </w:r>
      <w:r w:rsidR="002361F8">
        <w:rPr>
          <w:rFonts w:ascii="Times New Roman" w:hAnsi="Times New Roman"/>
          <w:sz w:val="24"/>
          <w:szCs w:val="24"/>
        </w:rPr>
        <w:t>lantación ordinaria de arbolado;</w:t>
      </w:r>
      <w:r w:rsidR="00740EA8">
        <w:rPr>
          <w:rFonts w:ascii="Times New Roman" w:hAnsi="Times New Roman"/>
          <w:sz w:val="24"/>
          <w:szCs w:val="24"/>
        </w:rPr>
        <w:t xml:space="preserve"> se </w:t>
      </w:r>
      <w:r w:rsidR="009473A9">
        <w:rPr>
          <w:rFonts w:ascii="Times New Roman" w:hAnsi="Times New Roman"/>
          <w:sz w:val="24"/>
          <w:szCs w:val="24"/>
        </w:rPr>
        <w:t>han realizado</w:t>
      </w:r>
      <w:r w:rsidR="00740EA8">
        <w:rPr>
          <w:rFonts w:ascii="Times New Roman" w:hAnsi="Times New Roman"/>
          <w:sz w:val="24"/>
          <w:szCs w:val="24"/>
        </w:rPr>
        <w:t xml:space="preserve"> </w:t>
      </w:r>
      <w:r w:rsidR="00BA5955">
        <w:rPr>
          <w:rFonts w:ascii="Times New Roman" w:hAnsi="Times New Roman"/>
          <w:sz w:val="24"/>
          <w:szCs w:val="24"/>
        </w:rPr>
        <w:t xml:space="preserve">plantaciones en el talud de la </w:t>
      </w:r>
      <w:r w:rsidR="005A64AC">
        <w:rPr>
          <w:rFonts w:ascii="Times New Roman" w:hAnsi="Times New Roman"/>
          <w:sz w:val="24"/>
          <w:szCs w:val="24"/>
        </w:rPr>
        <w:t xml:space="preserve">Avenida de Irlanda y </w:t>
      </w:r>
      <w:r w:rsidR="00BA5955">
        <w:rPr>
          <w:rFonts w:ascii="Times New Roman" w:hAnsi="Times New Roman"/>
          <w:sz w:val="24"/>
          <w:szCs w:val="24"/>
        </w:rPr>
        <w:t>en la Unidad de Ejecución 34 de Sta. Teresa e intervenciones de poda en distintas zonas del barrio.</w:t>
      </w:r>
      <w:r w:rsidR="00A91320">
        <w:rPr>
          <w:rFonts w:ascii="Times New Roman" w:hAnsi="Times New Roman"/>
          <w:sz w:val="24"/>
          <w:szCs w:val="24"/>
        </w:rPr>
        <w:t xml:space="preserve"> </w:t>
      </w:r>
      <w:r w:rsidR="007E23FB">
        <w:rPr>
          <w:rFonts w:ascii="Times New Roman" w:hAnsi="Times New Roman"/>
          <w:sz w:val="24"/>
          <w:szCs w:val="24"/>
        </w:rPr>
        <w:t>(Paseo de los Canó</w:t>
      </w:r>
      <w:r w:rsidR="00F27166">
        <w:rPr>
          <w:rFonts w:ascii="Times New Roman" w:hAnsi="Times New Roman"/>
          <w:sz w:val="24"/>
          <w:szCs w:val="24"/>
        </w:rPr>
        <w:t>nic</w:t>
      </w:r>
      <w:r w:rsidR="007E23FB">
        <w:rPr>
          <w:rFonts w:ascii="Times New Roman" w:hAnsi="Times New Roman"/>
          <w:sz w:val="24"/>
          <w:szCs w:val="24"/>
        </w:rPr>
        <w:t>os</w:t>
      </w:r>
      <w:r w:rsidR="00F27166">
        <w:rPr>
          <w:rFonts w:ascii="Times New Roman" w:hAnsi="Times New Roman"/>
          <w:sz w:val="24"/>
          <w:szCs w:val="24"/>
        </w:rPr>
        <w:t>,</w:t>
      </w:r>
      <w:r w:rsidR="00AC2342">
        <w:rPr>
          <w:rFonts w:ascii="Times New Roman" w:hAnsi="Times New Roman"/>
          <w:sz w:val="24"/>
          <w:szCs w:val="24"/>
        </w:rPr>
        <w:t xml:space="preserve"> </w:t>
      </w:r>
      <w:r w:rsidR="00F27166">
        <w:rPr>
          <w:rFonts w:ascii="Times New Roman" w:hAnsi="Times New Roman"/>
          <w:sz w:val="24"/>
          <w:szCs w:val="24"/>
        </w:rPr>
        <w:t>Avda. de la Reconquista, Poblado Obrero, San Pedro el Verde</w:t>
      </w:r>
      <w:r w:rsidR="00491DE5">
        <w:rPr>
          <w:rFonts w:ascii="Times New Roman" w:hAnsi="Times New Roman"/>
          <w:sz w:val="24"/>
          <w:szCs w:val="24"/>
        </w:rPr>
        <w:t>,</w:t>
      </w:r>
      <w:r w:rsidR="009A6794">
        <w:rPr>
          <w:rFonts w:ascii="Times New Roman" w:hAnsi="Times New Roman"/>
          <w:sz w:val="24"/>
          <w:szCs w:val="24"/>
        </w:rPr>
        <w:t xml:space="preserve"> </w:t>
      </w:r>
      <w:r w:rsidR="00491DE5">
        <w:rPr>
          <w:rFonts w:ascii="Times New Roman" w:hAnsi="Times New Roman"/>
          <w:sz w:val="24"/>
          <w:szCs w:val="24"/>
        </w:rPr>
        <w:t>Barrio de Santa Teresa</w:t>
      </w:r>
      <w:r w:rsidR="00F27166">
        <w:rPr>
          <w:rFonts w:ascii="Times New Roman" w:hAnsi="Times New Roman"/>
          <w:sz w:val="24"/>
          <w:szCs w:val="24"/>
        </w:rPr>
        <w:t>)</w:t>
      </w:r>
    </w:p>
    <w:p w14:paraId="3B618080" w14:textId="08E6A19A" w:rsidR="0075162C" w:rsidRDefault="0075162C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Estas actuaciones se finalizarán algunas durante este año y otras</w:t>
      </w:r>
      <w:r w:rsidR="007D358D">
        <w:rPr>
          <w:rFonts w:ascii="Times New Roman" w:hAnsi="Times New Roman"/>
          <w:sz w:val="24"/>
          <w:szCs w:val="24"/>
        </w:rPr>
        <w:t xml:space="preserve"> con cargo a las anualidades del presupuesto ordinario de 2018 </w:t>
      </w:r>
      <w:r w:rsidR="00A7715A">
        <w:rPr>
          <w:rFonts w:ascii="Times New Roman" w:hAnsi="Times New Roman"/>
          <w:sz w:val="24"/>
          <w:szCs w:val="24"/>
        </w:rPr>
        <w:t>y del superávit de 2016.</w:t>
      </w:r>
    </w:p>
    <w:p w14:paraId="45165E4D" w14:textId="52FE3A12" w:rsidR="00E4588D" w:rsidRDefault="001C7A88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Sr. Meneses </w:t>
      </w:r>
      <w:r w:rsidR="00E4588D">
        <w:rPr>
          <w:rFonts w:ascii="Times New Roman" w:hAnsi="Times New Roman"/>
          <w:sz w:val="24"/>
          <w:szCs w:val="24"/>
        </w:rPr>
        <w:t xml:space="preserve">manifiesta </w:t>
      </w:r>
      <w:r w:rsidR="00385E9D">
        <w:rPr>
          <w:rFonts w:ascii="Times New Roman" w:hAnsi="Times New Roman"/>
          <w:sz w:val="24"/>
          <w:szCs w:val="24"/>
        </w:rPr>
        <w:t xml:space="preserve">que </w:t>
      </w:r>
      <w:r w:rsidR="0081538C">
        <w:rPr>
          <w:rFonts w:ascii="Times New Roman" w:hAnsi="Times New Roman"/>
          <w:sz w:val="24"/>
          <w:szCs w:val="24"/>
        </w:rPr>
        <w:t xml:space="preserve">el tramo de carretera </w:t>
      </w:r>
      <w:r w:rsidR="00492E2D">
        <w:rPr>
          <w:rFonts w:ascii="Times New Roman" w:hAnsi="Times New Roman"/>
          <w:sz w:val="24"/>
          <w:szCs w:val="24"/>
        </w:rPr>
        <w:t xml:space="preserve">existente </w:t>
      </w:r>
      <w:r>
        <w:rPr>
          <w:rFonts w:ascii="Times New Roman" w:hAnsi="Times New Roman"/>
          <w:sz w:val="24"/>
          <w:szCs w:val="24"/>
        </w:rPr>
        <w:t>desde la rotonda de entrada de</w:t>
      </w:r>
      <w:r w:rsidR="00385E9D">
        <w:rPr>
          <w:rFonts w:ascii="Times New Roman" w:hAnsi="Times New Roman"/>
          <w:sz w:val="24"/>
          <w:szCs w:val="24"/>
        </w:rPr>
        <w:t xml:space="preserve"> Parapléjicos a la rotonda de San Bernardo </w:t>
      </w:r>
      <w:r w:rsidR="00BF5536">
        <w:rPr>
          <w:rFonts w:ascii="Times New Roman" w:hAnsi="Times New Roman"/>
          <w:sz w:val="24"/>
          <w:szCs w:val="24"/>
        </w:rPr>
        <w:t>no está pintada</w:t>
      </w:r>
      <w:r w:rsidR="002F4DFD">
        <w:rPr>
          <w:rFonts w:ascii="Times New Roman" w:hAnsi="Times New Roman"/>
          <w:sz w:val="24"/>
          <w:szCs w:val="24"/>
        </w:rPr>
        <w:t xml:space="preserve"> </w:t>
      </w:r>
      <w:r w:rsidR="00492E2D">
        <w:rPr>
          <w:rFonts w:ascii="Times New Roman" w:hAnsi="Times New Roman"/>
          <w:sz w:val="24"/>
          <w:szCs w:val="24"/>
        </w:rPr>
        <w:t>en las líneas centrales ni laterales.</w:t>
      </w:r>
    </w:p>
    <w:p w14:paraId="43BBF3D7" w14:textId="0CB6228E" w:rsidR="000B5DAF" w:rsidRDefault="009A6794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Sra. </w:t>
      </w:r>
      <w:r w:rsidR="000B5DAF">
        <w:rPr>
          <w:rFonts w:ascii="Times New Roman" w:hAnsi="Times New Roman"/>
          <w:sz w:val="24"/>
          <w:szCs w:val="24"/>
        </w:rPr>
        <w:t>Concejal-Presidenta toma nota para pasarle dicha petición a la Concejalía de Seguridad Ciudadana para, si procede, se ejecute con cargo al presupuesto del año 2018.</w:t>
      </w:r>
    </w:p>
    <w:p w14:paraId="081F9BA0" w14:textId="77D3B604" w:rsidR="00775653" w:rsidRDefault="00775653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Sr. Ruiz Portales </w:t>
      </w:r>
      <w:r w:rsidR="00FF7626">
        <w:rPr>
          <w:rFonts w:ascii="Times New Roman" w:hAnsi="Times New Roman"/>
          <w:sz w:val="24"/>
          <w:szCs w:val="24"/>
        </w:rPr>
        <w:t>indica que le han transmitido dist</w:t>
      </w:r>
      <w:r w:rsidR="007140DD">
        <w:rPr>
          <w:rFonts w:ascii="Times New Roman" w:hAnsi="Times New Roman"/>
          <w:sz w:val="24"/>
          <w:szCs w:val="24"/>
        </w:rPr>
        <w:t>intos vecinos que en la parte de abajo del Parque del Crucero</w:t>
      </w:r>
      <w:r w:rsidR="006A69E1">
        <w:rPr>
          <w:rFonts w:ascii="Times New Roman" w:hAnsi="Times New Roman"/>
          <w:sz w:val="24"/>
          <w:szCs w:val="24"/>
        </w:rPr>
        <w:t xml:space="preserve"> no se utilizan los colump</w:t>
      </w:r>
      <w:r w:rsidR="00CB3CE1">
        <w:rPr>
          <w:rFonts w:ascii="Times New Roman" w:hAnsi="Times New Roman"/>
          <w:sz w:val="24"/>
          <w:szCs w:val="24"/>
        </w:rPr>
        <w:t>ios</w:t>
      </w:r>
      <w:r w:rsidR="009A6794">
        <w:rPr>
          <w:rFonts w:ascii="Times New Roman" w:hAnsi="Times New Roman"/>
          <w:sz w:val="24"/>
          <w:szCs w:val="24"/>
        </w:rPr>
        <w:t>,</w:t>
      </w:r>
      <w:r w:rsidR="00B5488E">
        <w:rPr>
          <w:rFonts w:ascii="Times New Roman" w:hAnsi="Times New Roman"/>
          <w:sz w:val="24"/>
          <w:szCs w:val="24"/>
        </w:rPr>
        <w:t xml:space="preserve"> </w:t>
      </w:r>
      <w:r w:rsidR="00CB3CE1">
        <w:rPr>
          <w:rFonts w:ascii="Times New Roman" w:hAnsi="Times New Roman"/>
          <w:sz w:val="24"/>
          <w:szCs w:val="24"/>
        </w:rPr>
        <w:t xml:space="preserve">y sin embargo, en la parte de arriba tienen que esperar los niños para utilizarlos. Propone </w:t>
      </w:r>
      <w:r w:rsidR="00FF7626">
        <w:rPr>
          <w:rFonts w:ascii="Times New Roman" w:hAnsi="Times New Roman"/>
          <w:sz w:val="24"/>
          <w:szCs w:val="24"/>
        </w:rPr>
        <w:t xml:space="preserve">se </w:t>
      </w:r>
      <w:r w:rsidR="001C7A88">
        <w:rPr>
          <w:rFonts w:ascii="Times New Roman" w:hAnsi="Times New Roman"/>
          <w:sz w:val="24"/>
          <w:szCs w:val="24"/>
        </w:rPr>
        <w:t>trasladen el mayor número de columpios posibles desde la parte de abajo a la d</w:t>
      </w:r>
      <w:r w:rsidR="00187A03">
        <w:rPr>
          <w:rFonts w:ascii="Times New Roman" w:hAnsi="Times New Roman"/>
          <w:sz w:val="24"/>
          <w:szCs w:val="24"/>
        </w:rPr>
        <w:t>e arriba de</w:t>
      </w:r>
      <w:r w:rsidR="00767D1E">
        <w:rPr>
          <w:rFonts w:ascii="Times New Roman" w:hAnsi="Times New Roman"/>
          <w:sz w:val="24"/>
          <w:szCs w:val="24"/>
        </w:rPr>
        <w:t xml:space="preserve"> dicho parque.</w:t>
      </w:r>
    </w:p>
    <w:p w14:paraId="7E473069" w14:textId="753F1239" w:rsidR="00FF7626" w:rsidRDefault="009A6794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contesta la Sra.</w:t>
      </w:r>
      <w:r w:rsidR="00B5488E">
        <w:rPr>
          <w:rFonts w:ascii="Times New Roman" w:hAnsi="Times New Roman"/>
          <w:sz w:val="24"/>
          <w:szCs w:val="24"/>
        </w:rPr>
        <w:t xml:space="preserve"> </w:t>
      </w:r>
      <w:r w:rsidR="004B5215">
        <w:rPr>
          <w:rFonts w:ascii="Times New Roman" w:hAnsi="Times New Roman"/>
          <w:sz w:val="24"/>
          <w:szCs w:val="24"/>
        </w:rPr>
        <w:t>Conc</w:t>
      </w:r>
      <w:r w:rsidR="00080A09">
        <w:rPr>
          <w:rFonts w:ascii="Times New Roman" w:hAnsi="Times New Roman"/>
          <w:sz w:val="24"/>
          <w:szCs w:val="24"/>
        </w:rPr>
        <w:t xml:space="preserve">ejal-Presidenta </w:t>
      </w:r>
      <w:r w:rsidR="00EB2A89">
        <w:rPr>
          <w:rFonts w:ascii="Times New Roman" w:hAnsi="Times New Roman"/>
          <w:sz w:val="24"/>
          <w:szCs w:val="24"/>
        </w:rPr>
        <w:t xml:space="preserve"> que </w:t>
      </w:r>
      <w:r w:rsidR="00080A09">
        <w:rPr>
          <w:rFonts w:ascii="Times New Roman" w:hAnsi="Times New Roman"/>
          <w:sz w:val="24"/>
          <w:szCs w:val="24"/>
        </w:rPr>
        <w:t>consultará con los técnicos municipales</w:t>
      </w:r>
      <w:r w:rsidR="004B5215">
        <w:rPr>
          <w:rFonts w:ascii="Times New Roman" w:hAnsi="Times New Roman"/>
          <w:sz w:val="24"/>
          <w:szCs w:val="24"/>
        </w:rPr>
        <w:t xml:space="preserve"> si hay</w:t>
      </w:r>
      <w:r w:rsidR="00BF5536">
        <w:rPr>
          <w:rFonts w:ascii="Times New Roman" w:hAnsi="Times New Roman"/>
          <w:sz w:val="24"/>
          <w:szCs w:val="24"/>
        </w:rPr>
        <w:t xml:space="preserve"> espacio suficiente para que se cumpla</w:t>
      </w:r>
      <w:r w:rsidR="004B5215">
        <w:rPr>
          <w:rFonts w:ascii="Times New Roman" w:hAnsi="Times New Roman"/>
          <w:sz w:val="24"/>
          <w:szCs w:val="24"/>
        </w:rPr>
        <w:t xml:space="preserve"> la distancia de seguridad</w:t>
      </w:r>
      <w:r w:rsidR="00BF5536">
        <w:rPr>
          <w:rFonts w:ascii="Times New Roman" w:hAnsi="Times New Roman"/>
          <w:sz w:val="24"/>
          <w:szCs w:val="24"/>
        </w:rPr>
        <w:t xml:space="preserve"> mínima</w:t>
      </w:r>
      <w:r w:rsidR="004B5215">
        <w:rPr>
          <w:rFonts w:ascii="Times New Roman" w:hAnsi="Times New Roman"/>
          <w:sz w:val="24"/>
          <w:szCs w:val="24"/>
        </w:rPr>
        <w:t xml:space="preserve"> necesaria </w:t>
      </w:r>
      <w:r w:rsidR="006A69E1">
        <w:rPr>
          <w:rFonts w:ascii="Times New Roman" w:hAnsi="Times New Roman"/>
          <w:sz w:val="24"/>
          <w:szCs w:val="24"/>
        </w:rPr>
        <w:t>entre columpios</w:t>
      </w:r>
      <w:r w:rsidR="008E13D8">
        <w:rPr>
          <w:rFonts w:ascii="Times New Roman" w:hAnsi="Times New Roman"/>
          <w:sz w:val="24"/>
          <w:szCs w:val="24"/>
        </w:rPr>
        <w:t xml:space="preserve"> para realizar lo solicitado.</w:t>
      </w:r>
    </w:p>
    <w:p w14:paraId="722FED36" w14:textId="77777777" w:rsidR="000E6023" w:rsidRDefault="009D2F9B" w:rsidP="004C66C9">
      <w:pPr>
        <w:pStyle w:val="p5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3</w:t>
      </w:r>
      <w:r w:rsidRPr="00F119B1">
        <w:rPr>
          <w:rFonts w:ascii="Times New Roman" w:hAnsi="Times New Roman"/>
          <w:b/>
          <w:sz w:val="24"/>
          <w:szCs w:val="24"/>
          <w:highlight w:val="lightGray"/>
        </w:rPr>
        <w:t xml:space="preserve">º 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SUSTITUCION DE VOCAL DE LA AA.VV. “LA VOZ DEL BARRIO” EN EL CONSEJO DE PARTICIPACION CIUDADANA.    </w:t>
      </w:r>
    </w:p>
    <w:p w14:paraId="5BE3D064" w14:textId="5A6A0185" w:rsidR="00E00EA4" w:rsidRDefault="00E00EA4" w:rsidP="004C66C9">
      <w:pPr>
        <w:pStyle w:val="p5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654982">
        <w:rPr>
          <w:rFonts w:ascii="Times New Roman" w:hAnsi="Times New Roman"/>
          <w:sz w:val="24"/>
          <w:szCs w:val="24"/>
        </w:rPr>
        <w:t>Informa la Sra.</w:t>
      </w:r>
      <w:r>
        <w:rPr>
          <w:rFonts w:ascii="Times New Roman" w:hAnsi="Times New Roman"/>
          <w:sz w:val="24"/>
          <w:szCs w:val="24"/>
        </w:rPr>
        <w:t xml:space="preserve"> Concejal-Presidenta que con fecha 7 de noviembre de 2017 la Asociación de Vecinos “La Voz del Barrio” presentó un escrito solicitando se nombrara vocal suplente en el Consejo de Participación Ciudadana a D. Francisco Arce Aranda, produciéndose dicho nombramiento el 16 de noviembre de 2017, mediante resolución de la Concejal-Presidenta del Distrito Centro y que fue notificado en tiempo y forma a la Asociación de Vecinos “La Voz del Barrio</w:t>
      </w:r>
    </w:p>
    <w:p w14:paraId="61EF8173" w14:textId="14E38C6C" w:rsidR="009D2F9B" w:rsidRDefault="00E00EA4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</w:t>
      </w:r>
      <w:r w:rsidR="009F37BD">
        <w:rPr>
          <w:rFonts w:ascii="Times New Roman" w:hAnsi="Times New Roman"/>
          <w:sz w:val="24"/>
          <w:szCs w:val="24"/>
        </w:rPr>
        <w:t xml:space="preserve"> 15 de noviembre de 2017, la Sra. Alcaldesa-Presidenta, dictó un Decreto de delegación</w:t>
      </w:r>
      <w:r w:rsidR="00293670">
        <w:rPr>
          <w:rFonts w:ascii="Times New Roman" w:hAnsi="Times New Roman"/>
          <w:sz w:val="24"/>
          <w:szCs w:val="24"/>
        </w:rPr>
        <w:t xml:space="preserve"> de competencias</w:t>
      </w:r>
      <w:r w:rsidR="00907682">
        <w:rPr>
          <w:rFonts w:ascii="Times New Roman" w:hAnsi="Times New Roman"/>
          <w:sz w:val="24"/>
          <w:szCs w:val="24"/>
        </w:rPr>
        <w:t xml:space="preserve"> </w:t>
      </w:r>
      <w:r w:rsidR="00293670">
        <w:rPr>
          <w:rFonts w:ascii="Times New Roman" w:hAnsi="Times New Roman"/>
          <w:sz w:val="24"/>
          <w:szCs w:val="24"/>
        </w:rPr>
        <w:t xml:space="preserve">en </w:t>
      </w:r>
      <w:r w:rsidR="009F37BD">
        <w:rPr>
          <w:rFonts w:ascii="Times New Roman" w:hAnsi="Times New Roman"/>
          <w:sz w:val="24"/>
          <w:szCs w:val="24"/>
        </w:rPr>
        <w:t>los/las</w:t>
      </w:r>
      <w:r w:rsidR="00293670">
        <w:rPr>
          <w:rFonts w:ascii="Times New Roman" w:hAnsi="Times New Roman"/>
          <w:sz w:val="24"/>
          <w:szCs w:val="24"/>
        </w:rPr>
        <w:t xml:space="preserve"> </w:t>
      </w:r>
      <w:r w:rsidR="009F37BD">
        <w:rPr>
          <w:rFonts w:ascii="Times New Roman" w:hAnsi="Times New Roman"/>
          <w:sz w:val="24"/>
          <w:szCs w:val="24"/>
        </w:rPr>
        <w:t xml:space="preserve"> Concejales/as Presidentes/as de Distrito de la ciudad</w:t>
      </w:r>
      <w:r w:rsidR="00AB3EEE">
        <w:rPr>
          <w:rFonts w:ascii="Times New Roman" w:hAnsi="Times New Roman"/>
          <w:sz w:val="24"/>
          <w:szCs w:val="24"/>
        </w:rPr>
        <w:t xml:space="preserve">  relativo al</w:t>
      </w:r>
      <w:r w:rsidR="009F37BD">
        <w:rPr>
          <w:rFonts w:ascii="Times New Roman" w:hAnsi="Times New Roman"/>
          <w:sz w:val="24"/>
          <w:szCs w:val="24"/>
        </w:rPr>
        <w:t xml:space="preserve"> nombramiento y cese de los vo</w:t>
      </w:r>
      <w:r w:rsidR="00AB3EEE">
        <w:rPr>
          <w:rFonts w:ascii="Times New Roman" w:hAnsi="Times New Roman"/>
          <w:sz w:val="24"/>
          <w:szCs w:val="24"/>
        </w:rPr>
        <w:t>cales en representación de las Asociaciones Ciudadanas de los Consejos de Participación Ciudad</w:t>
      </w:r>
      <w:r w:rsidR="00293670">
        <w:rPr>
          <w:rFonts w:ascii="Times New Roman" w:hAnsi="Times New Roman"/>
          <w:sz w:val="24"/>
          <w:szCs w:val="24"/>
        </w:rPr>
        <w:t>ana.</w:t>
      </w:r>
    </w:p>
    <w:p w14:paraId="2A77B0B6" w14:textId="788EC8BF" w:rsidR="00FD6B82" w:rsidRDefault="0038748C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D6B82">
        <w:rPr>
          <w:rFonts w:ascii="Times New Roman" w:hAnsi="Times New Roman"/>
          <w:sz w:val="24"/>
          <w:szCs w:val="24"/>
        </w:rPr>
        <w:t>l 21 de noviembre</w:t>
      </w:r>
      <w:r>
        <w:rPr>
          <w:rFonts w:ascii="Times New Roman" w:hAnsi="Times New Roman"/>
          <w:sz w:val="24"/>
          <w:szCs w:val="24"/>
        </w:rPr>
        <w:t xml:space="preserve"> de 2017</w:t>
      </w:r>
      <w:r w:rsidR="00FD6B82">
        <w:rPr>
          <w:rFonts w:ascii="Times New Roman" w:hAnsi="Times New Roman"/>
          <w:sz w:val="24"/>
          <w:szCs w:val="24"/>
        </w:rPr>
        <w:t xml:space="preserve"> dicha Asociación de Vecin</w:t>
      </w:r>
      <w:r w:rsidR="00E00EA4">
        <w:rPr>
          <w:rFonts w:ascii="Times New Roman" w:hAnsi="Times New Roman"/>
          <w:sz w:val="24"/>
          <w:szCs w:val="24"/>
        </w:rPr>
        <w:t>os ha presentado un escrito en el</w:t>
      </w:r>
      <w:r w:rsidR="00E55138">
        <w:rPr>
          <w:rFonts w:ascii="Times New Roman" w:hAnsi="Times New Roman"/>
          <w:sz w:val="24"/>
          <w:szCs w:val="24"/>
        </w:rPr>
        <w:t xml:space="preserve"> Registro del Distr</w:t>
      </w:r>
      <w:r w:rsidR="00E00EA4">
        <w:rPr>
          <w:rFonts w:ascii="Times New Roman" w:hAnsi="Times New Roman"/>
          <w:sz w:val="24"/>
          <w:szCs w:val="24"/>
        </w:rPr>
        <w:t>ito Centro</w:t>
      </w:r>
      <w:r w:rsidR="00E55138">
        <w:rPr>
          <w:rFonts w:ascii="Times New Roman" w:hAnsi="Times New Roman"/>
          <w:sz w:val="24"/>
          <w:szCs w:val="24"/>
        </w:rPr>
        <w:t xml:space="preserve"> solicitando</w:t>
      </w:r>
      <w:r w:rsidR="00D32990">
        <w:rPr>
          <w:rFonts w:ascii="Times New Roman" w:hAnsi="Times New Roman"/>
          <w:sz w:val="24"/>
          <w:szCs w:val="24"/>
        </w:rPr>
        <w:t xml:space="preserve"> un</w:t>
      </w:r>
      <w:r w:rsidR="00656EB5">
        <w:rPr>
          <w:rFonts w:ascii="Times New Roman" w:hAnsi="Times New Roman"/>
          <w:sz w:val="24"/>
          <w:szCs w:val="24"/>
        </w:rPr>
        <w:t xml:space="preserve"> nuevo</w:t>
      </w:r>
      <w:r w:rsidR="0048603A">
        <w:rPr>
          <w:rFonts w:ascii="Times New Roman" w:hAnsi="Times New Roman"/>
          <w:sz w:val="24"/>
          <w:szCs w:val="24"/>
        </w:rPr>
        <w:t xml:space="preserve"> </w:t>
      </w:r>
      <w:r w:rsidR="00E55138">
        <w:rPr>
          <w:rFonts w:ascii="Times New Roman" w:hAnsi="Times New Roman"/>
          <w:sz w:val="24"/>
          <w:szCs w:val="24"/>
        </w:rPr>
        <w:t xml:space="preserve">cambio de vocal suplente de dicha Asociación proponiendo a Ana Isabel </w:t>
      </w:r>
      <w:proofErr w:type="spellStart"/>
      <w:r w:rsidR="00E55138">
        <w:rPr>
          <w:rFonts w:ascii="Times New Roman" w:hAnsi="Times New Roman"/>
          <w:sz w:val="24"/>
          <w:szCs w:val="24"/>
        </w:rPr>
        <w:t>Escolante</w:t>
      </w:r>
      <w:proofErr w:type="spellEnd"/>
      <w:r w:rsidR="00E55138">
        <w:rPr>
          <w:rFonts w:ascii="Times New Roman" w:hAnsi="Times New Roman"/>
          <w:sz w:val="24"/>
          <w:szCs w:val="24"/>
        </w:rPr>
        <w:t>.</w:t>
      </w:r>
    </w:p>
    <w:p w14:paraId="7E5E69DB" w14:textId="7C739267" w:rsidR="009B239C" w:rsidRDefault="009B239C" w:rsidP="004C66C9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c</w:t>
      </w:r>
      <w:r w:rsidR="00293670">
        <w:rPr>
          <w:rFonts w:ascii="Times New Roman" w:hAnsi="Times New Roman"/>
          <w:sz w:val="24"/>
          <w:szCs w:val="24"/>
        </w:rPr>
        <w:t xml:space="preserve">onsiguiente, al no haber existido </w:t>
      </w:r>
      <w:r w:rsidR="004A40AF">
        <w:rPr>
          <w:rFonts w:ascii="Times New Roman" w:hAnsi="Times New Roman"/>
          <w:sz w:val="24"/>
          <w:szCs w:val="24"/>
        </w:rPr>
        <w:t>tiempo material para el</w:t>
      </w:r>
      <w:r>
        <w:rPr>
          <w:rFonts w:ascii="Times New Roman" w:hAnsi="Times New Roman"/>
          <w:sz w:val="24"/>
          <w:szCs w:val="24"/>
        </w:rPr>
        <w:t xml:space="preserve"> nombramiento de la n</w:t>
      </w:r>
      <w:r w:rsidR="0038748C">
        <w:rPr>
          <w:rFonts w:ascii="Times New Roman" w:hAnsi="Times New Roman"/>
          <w:sz w:val="24"/>
          <w:szCs w:val="24"/>
        </w:rPr>
        <w:t>ueva vocal</w:t>
      </w:r>
      <w:r w:rsidR="0063230F">
        <w:rPr>
          <w:rFonts w:ascii="Times New Roman" w:hAnsi="Times New Roman"/>
          <w:sz w:val="24"/>
          <w:szCs w:val="24"/>
        </w:rPr>
        <w:t xml:space="preserve"> suplente</w:t>
      </w:r>
      <w:r w:rsidR="0038748C">
        <w:rPr>
          <w:rFonts w:ascii="Times New Roman" w:hAnsi="Times New Roman"/>
          <w:sz w:val="24"/>
          <w:szCs w:val="24"/>
        </w:rPr>
        <w:t xml:space="preserve"> de la Asociación de V</w:t>
      </w:r>
      <w:r>
        <w:rPr>
          <w:rFonts w:ascii="Times New Roman" w:hAnsi="Times New Roman"/>
          <w:sz w:val="24"/>
          <w:szCs w:val="24"/>
        </w:rPr>
        <w:t>ecinos,</w:t>
      </w:r>
      <w:r w:rsidR="0038748C">
        <w:rPr>
          <w:rFonts w:ascii="Times New Roman" w:hAnsi="Times New Roman"/>
          <w:sz w:val="24"/>
          <w:szCs w:val="24"/>
        </w:rPr>
        <w:t xml:space="preserve"> “La Voz del Barrio”</w:t>
      </w:r>
      <w:r>
        <w:rPr>
          <w:rFonts w:ascii="Times New Roman" w:hAnsi="Times New Roman"/>
          <w:sz w:val="24"/>
          <w:szCs w:val="24"/>
        </w:rPr>
        <w:t xml:space="preserve"> este punto</w:t>
      </w:r>
      <w:r w:rsidR="00293670">
        <w:rPr>
          <w:rFonts w:ascii="Times New Roman" w:hAnsi="Times New Roman"/>
          <w:sz w:val="24"/>
          <w:szCs w:val="24"/>
        </w:rPr>
        <w:t xml:space="preserve"> queda retirado</w:t>
      </w:r>
      <w:r w:rsidR="00795F70">
        <w:rPr>
          <w:rFonts w:ascii="Times New Roman" w:hAnsi="Times New Roman"/>
          <w:sz w:val="24"/>
          <w:szCs w:val="24"/>
        </w:rPr>
        <w:t xml:space="preserve"> </w:t>
      </w:r>
      <w:r w:rsidR="00E00EA4">
        <w:rPr>
          <w:rFonts w:ascii="Times New Roman" w:hAnsi="Times New Roman"/>
          <w:sz w:val="24"/>
          <w:szCs w:val="24"/>
        </w:rPr>
        <w:t>del Orden del Día y se incluirá</w:t>
      </w:r>
      <w:r w:rsidR="0063230F">
        <w:rPr>
          <w:rFonts w:ascii="Times New Roman" w:hAnsi="Times New Roman"/>
          <w:sz w:val="24"/>
          <w:szCs w:val="24"/>
        </w:rPr>
        <w:t xml:space="preserve"> en el </w:t>
      </w:r>
      <w:r>
        <w:rPr>
          <w:rFonts w:ascii="Times New Roman" w:hAnsi="Times New Roman"/>
          <w:sz w:val="24"/>
          <w:szCs w:val="24"/>
        </w:rPr>
        <w:t>siguiente Consejo de Participación Ciudadana.</w:t>
      </w:r>
    </w:p>
    <w:p w14:paraId="56E750E4" w14:textId="77777777" w:rsidR="00F2500D" w:rsidRDefault="00F11AF4" w:rsidP="00804E56">
      <w:pPr>
        <w:pStyle w:val="p5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4</w:t>
      </w:r>
      <w:r w:rsidRPr="00F119B1">
        <w:rPr>
          <w:rFonts w:ascii="Times New Roman" w:hAnsi="Times New Roman"/>
          <w:b/>
          <w:sz w:val="24"/>
          <w:szCs w:val="24"/>
          <w:highlight w:val="lightGray"/>
        </w:rPr>
        <w:t>º</w:t>
      </w:r>
      <w:r w:rsidR="00F2500D">
        <w:rPr>
          <w:rFonts w:ascii="Times New Roman" w:hAnsi="Times New Roman"/>
          <w:b/>
          <w:sz w:val="24"/>
          <w:szCs w:val="24"/>
          <w:highlight w:val="lightGray"/>
        </w:rPr>
        <w:t xml:space="preserve"> PROPOSICIONES DE LAS ASOCIACIONES CIUDADANAS:</w:t>
      </w:r>
    </w:p>
    <w:p w14:paraId="6D1A53A8" w14:textId="060E4388" w:rsidR="008B2349" w:rsidRDefault="00F2500D" w:rsidP="00804E56">
      <w:pPr>
        <w:pStyle w:val="p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lastRenderedPageBreak/>
        <w:t>DE LA ASOCIACIÓN DE VECINOS “LAVOZ DEL BARRIO”</w:t>
      </w:r>
      <w:r w:rsidR="00BD76D6">
        <w:rPr>
          <w:rFonts w:ascii="Times New Roman" w:hAnsi="Times New Roman"/>
          <w:b/>
          <w:sz w:val="24"/>
          <w:szCs w:val="24"/>
          <w:highlight w:val="lightGray"/>
        </w:rPr>
        <w:t xml:space="preserve"> : APERTURA</w:t>
      </w:r>
    </w:p>
    <w:p w14:paraId="550DBB69" w14:textId="7F5374BC" w:rsidR="00F2500D" w:rsidRDefault="00C93C85" w:rsidP="00344A92">
      <w:pPr>
        <w:pStyle w:val="p5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 xml:space="preserve">DE LOS ASEOS PÚBLICOS DEL PARQUE DE </w:t>
      </w:r>
      <w:proofErr w:type="gramStart"/>
      <w:r>
        <w:rPr>
          <w:rFonts w:ascii="Times New Roman" w:hAnsi="Times New Roman"/>
          <w:b/>
          <w:sz w:val="24"/>
          <w:szCs w:val="24"/>
          <w:highlight w:val="lightGray"/>
        </w:rPr>
        <w:t>“</w:t>
      </w:r>
      <w:r w:rsidR="008B2349">
        <w:rPr>
          <w:rFonts w:ascii="Times New Roman" w:hAnsi="Times New Roman"/>
          <w:b/>
          <w:sz w:val="24"/>
          <w:szCs w:val="24"/>
          <w:highlight w:val="lightGray"/>
        </w:rPr>
        <w:t xml:space="preserve"> LAS</w:t>
      </w:r>
      <w:proofErr w:type="gramEnd"/>
      <w:r w:rsidR="008B2349">
        <w:rPr>
          <w:rFonts w:ascii="Times New Roman" w:hAnsi="Times New Roman"/>
          <w:b/>
          <w:sz w:val="24"/>
          <w:szCs w:val="24"/>
          <w:highlight w:val="lightGray"/>
        </w:rPr>
        <w:t xml:space="preserve"> TRES</w:t>
      </w:r>
      <w:r w:rsidR="00026668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lightGray"/>
        </w:rPr>
        <w:t>CULTURAS”</w:t>
      </w:r>
      <w:r w:rsidR="00F11AF4" w:rsidRPr="00F119B1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</w:p>
    <w:p w14:paraId="520B3F54" w14:textId="77777777" w:rsidR="00C052BC" w:rsidRPr="00C052BC" w:rsidRDefault="00C052BC" w:rsidP="00C052BC">
      <w:pPr>
        <w:pStyle w:val="p5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052BC">
        <w:rPr>
          <w:rFonts w:ascii="Times New Roman" w:hAnsi="Times New Roman"/>
          <w:b/>
          <w:sz w:val="24"/>
          <w:szCs w:val="24"/>
        </w:rPr>
        <w:t xml:space="preserve">Vista la proposición objeto del presente punto y tras las intervenciones y opiniones producidas en torno al mismo, el Consejo de Participación Ciudadana por unanimidad de sus miembros, </w:t>
      </w:r>
    </w:p>
    <w:p w14:paraId="5BBC8E31" w14:textId="2447B51D" w:rsidR="00050ADF" w:rsidRPr="00874AE0" w:rsidRDefault="00BD76D6" w:rsidP="00344A92">
      <w:pPr>
        <w:pStyle w:val="p5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ACUERDA: “</w:t>
      </w:r>
      <w:r w:rsidR="008C145D" w:rsidRPr="00874AE0">
        <w:rPr>
          <w:rFonts w:ascii="Times New Roman" w:hAnsi="Times New Roman"/>
          <w:b/>
          <w:sz w:val="24"/>
          <w:szCs w:val="24"/>
        </w:rPr>
        <w:t xml:space="preserve">Apertura </w:t>
      </w:r>
      <w:r w:rsidR="00A13A4F" w:rsidRPr="00874AE0">
        <w:rPr>
          <w:rFonts w:ascii="Times New Roman" w:hAnsi="Times New Roman"/>
          <w:b/>
          <w:sz w:val="24"/>
          <w:szCs w:val="24"/>
        </w:rPr>
        <w:t xml:space="preserve">y mantenimiento </w:t>
      </w:r>
      <w:r w:rsidR="008C145D" w:rsidRPr="00874AE0">
        <w:rPr>
          <w:rFonts w:ascii="Times New Roman" w:hAnsi="Times New Roman"/>
          <w:b/>
          <w:sz w:val="24"/>
          <w:szCs w:val="24"/>
        </w:rPr>
        <w:t xml:space="preserve">de los servicios públicos del Parque de las Tres </w:t>
      </w:r>
      <w:proofErr w:type="gramStart"/>
      <w:r w:rsidR="008C145D" w:rsidRPr="00874AE0">
        <w:rPr>
          <w:rFonts w:ascii="Times New Roman" w:hAnsi="Times New Roman"/>
          <w:b/>
          <w:sz w:val="24"/>
          <w:szCs w:val="24"/>
        </w:rPr>
        <w:t xml:space="preserve">Culturas </w:t>
      </w:r>
      <w:r w:rsidR="000F2E52" w:rsidRPr="00874A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14:paraId="25C6ADEE" w14:textId="0F952DA5" w:rsidR="00C052BC" w:rsidRPr="00050ADF" w:rsidRDefault="000F2E52" w:rsidP="00344A92">
      <w:pPr>
        <w:pStyle w:val="p5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74AE0">
        <w:rPr>
          <w:rFonts w:ascii="Times New Roman" w:hAnsi="Times New Roman"/>
          <w:b/>
          <w:sz w:val="24"/>
          <w:szCs w:val="24"/>
        </w:rPr>
        <w:t>Este acuerdo queda condicion</w:t>
      </w:r>
      <w:r w:rsidR="00341270" w:rsidRPr="00874AE0">
        <w:rPr>
          <w:rFonts w:ascii="Times New Roman" w:hAnsi="Times New Roman"/>
          <w:b/>
          <w:sz w:val="24"/>
          <w:szCs w:val="24"/>
        </w:rPr>
        <w:t>ado a que haya dotación</w:t>
      </w:r>
      <w:r w:rsidRPr="00874AE0">
        <w:rPr>
          <w:rFonts w:ascii="Times New Roman" w:hAnsi="Times New Roman"/>
          <w:b/>
          <w:sz w:val="24"/>
          <w:szCs w:val="24"/>
        </w:rPr>
        <w:t xml:space="preserve"> presupuestaria disponible</w:t>
      </w:r>
      <w:r w:rsidR="008C145D" w:rsidRPr="00874AE0">
        <w:rPr>
          <w:rFonts w:ascii="Times New Roman" w:hAnsi="Times New Roman"/>
          <w:b/>
          <w:sz w:val="24"/>
          <w:szCs w:val="24"/>
        </w:rPr>
        <w:t>“</w:t>
      </w:r>
    </w:p>
    <w:p w14:paraId="2E389194" w14:textId="6DFBD6C0" w:rsidR="00CC1679" w:rsidRDefault="00344A92" w:rsidP="00344A92">
      <w:pPr>
        <w:pStyle w:val="p5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125B6D">
        <w:rPr>
          <w:rFonts w:ascii="Times New Roman" w:hAnsi="Times New Roman"/>
          <w:sz w:val="24"/>
          <w:szCs w:val="24"/>
        </w:rPr>
        <w:t xml:space="preserve">La Sra. </w:t>
      </w:r>
      <w:proofErr w:type="spellStart"/>
      <w:r w:rsidR="007A3A25">
        <w:rPr>
          <w:rFonts w:ascii="Times New Roman" w:hAnsi="Times New Roman"/>
          <w:sz w:val="24"/>
          <w:szCs w:val="24"/>
        </w:rPr>
        <w:t>Escolante</w:t>
      </w:r>
      <w:proofErr w:type="spellEnd"/>
      <w:r w:rsidR="001E71C1" w:rsidRPr="0053411B">
        <w:rPr>
          <w:rFonts w:ascii="Times New Roman" w:hAnsi="Times New Roman"/>
          <w:sz w:val="24"/>
          <w:szCs w:val="24"/>
        </w:rPr>
        <w:t>,</w:t>
      </w:r>
      <w:r w:rsidR="009B3E4E">
        <w:rPr>
          <w:rFonts w:ascii="Times New Roman" w:hAnsi="Times New Roman"/>
          <w:sz w:val="24"/>
          <w:szCs w:val="24"/>
        </w:rPr>
        <w:t xml:space="preserve"> inicia su exposición indicando</w:t>
      </w:r>
      <w:r w:rsidR="00125B6D" w:rsidRPr="00125B6D">
        <w:rPr>
          <w:rFonts w:ascii="Times New Roman" w:hAnsi="Times New Roman"/>
          <w:sz w:val="24"/>
          <w:szCs w:val="24"/>
        </w:rPr>
        <w:t xml:space="preserve"> que la Asociación de Vecinos a la que representa lleva solicitando</w:t>
      </w:r>
      <w:r w:rsidR="009B3E4E">
        <w:rPr>
          <w:rFonts w:ascii="Times New Roman" w:hAnsi="Times New Roman"/>
          <w:sz w:val="24"/>
          <w:szCs w:val="24"/>
        </w:rPr>
        <w:t xml:space="preserve"> </w:t>
      </w:r>
      <w:r w:rsidR="00125B6D" w:rsidRPr="00125B6D">
        <w:rPr>
          <w:rFonts w:ascii="Times New Roman" w:hAnsi="Times New Roman"/>
          <w:sz w:val="24"/>
          <w:szCs w:val="24"/>
        </w:rPr>
        <w:t>hace tiempo la apertura de los servicios</w:t>
      </w:r>
      <w:r w:rsidR="00CC1679">
        <w:rPr>
          <w:rFonts w:ascii="Times New Roman" w:hAnsi="Times New Roman"/>
          <w:sz w:val="24"/>
          <w:szCs w:val="24"/>
        </w:rPr>
        <w:t xml:space="preserve"> públicos</w:t>
      </w:r>
      <w:r w:rsidR="00125B6D" w:rsidRPr="00125B6D">
        <w:rPr>
          <w:rFonts w:ascii="Times New Roman" w:hAnsi="Times New Roman"/>
          <w:sz w:val="24"/>
          <w:szCs w:val="24"/>
        </w:rPr>
        <w:t xml:space="preserve"> del parque de “Las Tres Culturas”</w:t>
      </w:r>
      <w:r w:rsidR="009B3E4E">
        <w:rPr>
          <w:rFonts w:ascii="Times New Roman" w:hAnsi="Times New Roman"/>
          <w:sz w:val="24"/>
          <w:szCs w:val="24"/>
        </w:rPr>
        <w:t xml:space="preserve"> pues hay muchos vecinos que utilizan el p</w:t>
      </w:r>
      <w:r w:rsidR="00CC1679">
        <w:rPr>
          <w:rFonts w:ascii="Times New Roman" w:hAnsi="Times New Roman"/>
          <w:sz w:val="24"/>
          <w:szCs w:val="24"/>
        </w:rPr>
        <w:t>arque y no pueden utilizar los servicios existentes porque están cerrados.</w:t>
      </w:r>
    </w:p>
    <w:p w14:paraId="046654E9" w14:textId="126A0B55" w:rsidR="00D745DD" w:rsidRDefault="00006DBB" w:rsidP="00344A92">
      <w:pPr>
        <w:pStyle w:val="p5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Sr. Carrión</w:t>
      </w:r>
      <w:r w:rsidR="00D745DD">
        <w:rPr>
          <w:rFonts w:ascii="Times New Roman" w:hAnsi="Times New Roman"/>
          <w:sz w:val="24"/>
          <w:szCs w:val="24"/>
        </w:rPr>
        <w:t xml:space="preserve"> opina que podría optarse por servicios públicos </w:t>
      </w:r>
      <w:r w:rsidR="00F355AF">
        <w:rPr>
          <w:rFonts w:ascii="Times New Roman" w:hAnsi="Times New Roman"/>
          <w:sz w:val="24"/>
          <w:szCs w:val="24"/>
        </w:rPr>
        <w:t xml:space="preserve">portátiles o </w:t>
      </w:r>
      <w:r w:rsidR="00D745DD">
        <w:rPr>
          <w:rFonts w:ascii="Times New Roman" w:hAnsi="Times New Roman"/>
          <w:sz w:val="24"/>
          <w:szCs w:val="24"/>
        </w:rPr>
        <w:t>de cabina en tanto en cuanto se haga un estudio</w:t>
      </w:r>
      <w:r w:rsidR="00F355AF">
        <w:rPr>
          <w:rFonts w:ascii="Times New Roman" w:hAnsi="Times New Roman"/>
          <w:sz w:val="24"/>
          <w:szCs w:val="24"/>
        </w:rPr>
        <w:t xml:space="preserve"> sobre su ubicación definitiva.</w:t>
      </w:r>
    </w:p>
    <w:p w14:paraId="37E66526" w14:textId="033811BD" w:rsidR="005D1FC0" w:rsidRDefault="004F0BF8" w:rsidP="00344A92">
      <w:pPr>
        <w:pStyle w:val="p5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Sra. </w:t>
      </w:r>
      <w:r w:rsidR="00997309">
        <w:rPr>
          <w:rFonts w:ascii="Times New Roman" w:hAnsi="Times New Roman"/>
          <w:sz w:val="24"/>
          <w:szCs w:val="24"/>
        </w:rPr>
        <w:t>Concejal-Presidenta informa que los servicios públicos estuvieron abiertos cuando se inauguró el Parque de las Tres Culturas y fueron cerrados por actos vandálicos.</w:t>
      </w:r>
      <w:r w:rsidR="00F15CE1">
        <w:rPr>
          <w:rFonts w:ascii="Times New Roman" w:hAnsi="Times New Roman"/>
          <w:sz w:val="24"/>
          <w:szCs w:val="24"/>
        </w:rPr>
        <w:t xml:space="preserve"> Al inicio de la actual le</w:t>
      </w:r>
      <w:r w:rsidR="007F65CF">
        <w:rPr>
          <w:rFonts w:ascii="Times New Roman" w:hAnsi="Times New Roman"/>
          <w:sz w:val="24"/>
          <w:szCs w:val="24"/>
        </w:rPr>
        <w:t>gislatura se adecuaron los servicios</w:t>
      </w:r>
      <w:r w:rsidR="003744AF">
        <w:rPr>
          <w:rFonts w:ascii="Times New Roman" w:hAnsi="Times New Roman"/>
          <w:sz w:val="24"/>
          <w:szCs w:val="24"/>
        </w:rPr>
        <w:t>, y permanecen</w:t>
      </w:r>
      <w:r w:rsidR="009D6A6C">
        <w:rPr>
          <w:rFonts w:ascii="Times New Roman" w:hAnsi="Times New Roman"/>
          <w:sz w:val="24"/>
          <w:szCs w:val="24"/>
        </w:rPr>
        <w:t xml:space="preserve"> abierto</w:t>
      </w:r>
      <w:r w:rsidR="00B700A2">
        <w:rPr>
          <w:rFonts w:ascii="Times New Roman" w:hAnsi="Times New Roman"/>
          <w:sz w:val="24"/>
          <w:szCs w:val="24"/>
        </w:rPr>
        <w:t>s</w:t>
      </w:r>
      <w:r w:rsidR="009D6A6C">
        <w:rPr>
          <w:rFonts w:ascii="Times New Roman" w:hAnsi="Times New Roman"/>
          <w:sz w:val="24"/>
          <w:szCs w:val="24"/>
        </w:rPr>
        <w:t xml:space="preserve"> únicamente coincidiendo con la</w:t>
      </w:r>
      <w:r w:rsidR="00E36B33">
        <w:rPr>
          <w:rFonts w:ascii="Times New Roman" w:hAnsi="Times New Roman"/>
          <w:sz w:val="24"/>
          <w:szCs w:val="24"/>
        </w:rPr>
        <w:t xml:space="preserve"> temporada del Cine de Verano,</w:t>
      </w:r>
      <w:r w:rsidR="00F74FC7">
        <w:rPr>
          <w:rFonts w:ascii="Times New Roman" w:hAnsi="Times New Roman"/>
          <w:sz w:val="24"/>
          <w:szCs w:val="24"/>
        </w:rPr>
        <w:t xml:space="preserve"> </w:t>
      </w:r>
      <w:r w:rsidR="009D6A6C">
        <w:rPr>
          <w:rFonts w:ascii="Times New Roman" w:hAnsi="Times New Roman"/>
          <w:sz w:val="24"/>
          <w:szCs w:val="24"/>
        </w:rPr>
        <w:t>correspondiendo su limpieza y mantenimiento a la empresa concesionaria del mismo.</w:t>
      </w:r>
    </w:p>
    <w:p w14:paraId="7B54A48C" w14:textId="6106A360" w:rsidR="00D4388A" w:rsidRDefault="00D4388A" w:rsidP="002A326E">
      <w:pPr>
        <w:pStyle w:val="p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DE LA ASOCIACIÓN DE VECINOS “</w:t>
      </w:r>
      <w:r w:rsidR="002A326E">
        <w:rPr>
          <w:rFonts w:ascii="Times New Roman" w:hAnsi="Times New Roman"/>
          <w:b/>
          <w:sz w:val="24"/>
          <w:szCs w:val="24"/>
          <w:highlight w:val="lightGray"/>
        </w:rPr>
        <w:t>AZUMEL”</w:t>
      </w:r>
    </w:p>
    <w:p w14:paraId="56B676DC" w14:textId="57113A57" w:rsidR="002A326E" w:rsidRPr="00C52A3B" w:rsidRDefault="00C52A3B" w:rsidP="00C52A3B">
      <w:pPr>
        <w:pStyle w:val="p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 xml:space="preserve">   2.1 </w:t>
      </w:r>
      <w:r w:rsidR="002A326E">
        <w:rPr>
          <w:rFonts w:ascii="Times New Roman" w:hAnsi="Times New Roman"/>
          <w:b/>
          <w:sz w:val="24"/>
          <w:szCs w:val="24"/>
          <w:highlight w:val="lightGray"/>
        </w:rPr>
        <w:t xml:space="preserve">REALIZACION DE UNA PISTA DE PETANCA EN LA PLAZA DE LA </w:t>
      </w:r>
      <w:r w:rsidR="002A326E" w:rsidRPr="00C52A3B">
        <w:rPr>
          <w:rFonts w:ascii="Times New Roman" w:hAnsi="Times New Roman"/>
          <w:b/>
          <w:sz w:val="24"/>
          <w:szCs w:val="24"/>
          <w:highlight w:val="lightGray"/>
        </w:rPr>
        <w:t>CALERA.</w:t>
      </w:r>
    </w:p>
    <w:p w14:paraId="7E7B82E2" w14:textId="1E63AED6" w:rsidR="00D54D5B" w:rsidRPr="00EC5972" w:rsidRDefault="00D54D5B" w:rsidP="00D55157">
      <w:pPr>
        <w:pStyle w:val="p5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C5972">
        <w:rPr>
          <w:rFonts w:ascii="Times New Roman" w:hAnsi="Times New Roman"/>
          <w:b/>
          <w:sz w:val="24"/>
          <w:szCs w:val="24"/>
        </w:rPr>
        <w:t>Vista la proposición objeto del presente punto y tras las intervenciones y opiniones producidas en torno al mismo, el Consejo de Participación Ciud</w:t>
      </w:r>
      <w:r w:rsidR="00864A45" w:rsidRPr="00EC5972">
        <w:rPr>
          <w:rFonts w:ascii="Times New Roman" w:hAnsi="Times New Roman"/>
          <w:b/>
          <w:sz w:val="24"/>
          <w:szCs w:val="24"/>
        </w:rPr>
        <w:t>adana con el voto a favor de 7 de sus miembr</w:t>
      </w:r>
      <w:r w:rsidR="009F15F9" w:rsidRPr="00EC5972">
        <w:rPr>
          <w:rFonts w:ascii="Times New Roman" w:hAnsi="Times New Roman"/>
          <w:b/>
          <w:sz w:val="24"/>
          <w:szCs w:val="24"/>
        </w:rPr>
        <w:t xml:space="preserve">os y la abstención de </w:t>
      </w:r>
      <w:proofErr w:type="gramStart"/>
      <w:r w:rsidR="009F15F9" w:rsidRPr="00EC5972">
        <w:rPr>
          <w:rFonts w:ascii="Times New Roman" w:hAnsi="Times New Roman"/>
          <w:b/>
          <w:sz w:val="24"/>
          <w:szCs w:val="24"/>
        </w:rPr>
        <w:t>cuatro :</w:t>
      </w:r>
      <w:proofErr w:type="gramEnd"/>
    </w:p>
    <w:p w14:paraId="7F26B237" w14:textId="39D5F3ED" w:rsidR="00050ADF" w:rsidRPr="00EC5972" w:rsidRDefault="00D54D5B" w:rsidP="00D55157">
      <w:pPr>
        <w:pStyle w:val="p5"/>
        <w:jc w:val="both"/>
        <w:rPr>
          <w:rFonts w:ascii="Times New Roman" w:hAnsi="Times New Roman"/>
          <w:b/>
          <w:sz w:val="24"/>
          <w:szCs w:val="24"/>
        </w:rPr>
      </w:pPr>
      <w:r w:rsidRPr="00EC5972">
        <w:rPr>
          <w:rFonts w:ascii="Times New Roman" w:hAnsi="Times New Roman"/>
          <w:b/>
          <w:sz w:val="24"/>
          <w:szCs w:val="24"/>
        </w:rPr>
        <w:t xml:space="preserve">ACUERDA: </w:t>
      </w:r>
      <w:proofErr w:type="gramStart"/>
      <w:r w:rsidRPr="00EC5972">
        <w:rPr>
          <w:rFonts w:ascii="Times New Roman" w:hAnsi="Times New Roman"/>
          <w:b/>
          <w:sz w:val="24"/>
          <w:szCs w:val="24"/>
        </w:rPr>
        <w:t xml:space="preserve">“ </w:t>
      </w:r>
      <w:r w:rsidR="007D7A7C" w:rsidRPr="00EC5972">
        <w:rPr>
          <w:rFonts w:ascii="Times New Roman" w:hAnsi="Times New Roman"/>
          <w:b/>
          <w:sz w:val="24"/>
          <w:szCs w:val="24"/>
        </w:rPr>
        <w:t>Realización</w:t>
      </w:r>
      <w:proofErr w:type="gramEnd"/>
      <w:r w:rsidR="007D7A7C" w:rsidRPr="00EC5972">
        <w:rPr>
          <w:rFonts w:ascii="Times New Roman" w:hAnsi="Times New Roman"/>
          <w:b/>
          <w:sz w:val="24"/>
          <w:szCs w:val="24"/>
        </w:rPr>
        <w:t xml:space="preserve"> de una pista de petanca en la plaza de la Calera</w:t>
      </w:r>
      <w:r w:rsidR="00370499" w:rsidRPr="00EC5972">
        <w:rPr>
          <w:rFonts w:ascii="Times New Roman" w:hAnsi="Times New Roman"/>
          <w:b/>
          <w:sz w:val="24"/>
          <w:szCs w:val="24"/>
        </w:rPr>
        <w:t>,</w:t>
      </w:r>
      <w:r w:rsidR="00B15D39" w:rsidRPr="00EC5972">
        <w:rPr>
          <w:rFonts w:ascii="Times New Roman" w:hAnsi="Times New Roman"/>
          <w:b/>
          <w:sz w:val="24"/>
          <w:szCs w:val="24"/>
        </w:rPr>
        <w:t xml:space="preserve"> que se situaría al lado de la prensa instalada en la misma.</w:t>
      </w:r>
    </w:p>
    <w:p w14:paraId="5C9ABA93" w14:textId="087C9B66" w:rsidR="00D54D5B" w:rsidRPr="00050ADF" w:rsidRDefault="00050ADF" w:rsidP="00050ADF">
      <w:pPr>
        <w:pStyle w:val="p5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C5972">
        <w:rPr>
          <w:rFonts w:ascii="Times New Roman" w:hAnsi="Times New Roman"/>
          <w:b/>
          <w:sz w:val="24"/>
          <w:szCs w:val="24"/>
        </w:rPr>
        <w:t>Este acuerdo queda condicion</w:t>
      </w:r>
      <w:r w:rsidR="00175490" w:rsidRPr="00EC5972">
        <w:rPr>
          <w:rFonts w:ascii="Times New Roman" w:hAnsi="Times New Roman"/>
          <w:b/>
          <w:sz w:val="24"/>
          <w:szCs w:val="24"/>
        </w:rPr>
        <w:t xml:space="preserve">ado a que haya dotación </w:t>
      </w:r>
      <w:r w:rsidRPr="00EC5972">
        <w:rPr>
          <w:rFonts w:ascii="Times New Roman" w:hAnsi="Times New Roman"/>
          <w:b/>
          <w:sz w:val="24"/>
          <w:szCs w:val="24"/>
        </w:rPr>
        <w:t>presupuestaria disponible“</w:t>
      </w:r>
    </w:p>
    <w:p w14:paraId="517C7E60" w14:textId="36F6AC1E" w:rsidR="0049328F" w:rsidRDefault="00B53E06" w:rsidP="0086037F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15548" w:rsidRPr="00D15548">
        <w:rPr>
          <w:rFonts w:ascii="Times New Roman" w:hAnsi="Times New Roman"/>
          <w:sz w:val="24"/>
          <w:szCs w:val="24"/>
        </w:rPr>
        <w:t>l Sr. Rodrí</w:t>
      </w:r>
      <w:r w:rsidR="0086037F">
        <w:rPr>
          <w:rFonts w:ascii="Times New Roman" w:hAnsi="Times New Roman"/>
          <w:sz w:val="24"/>
          <w:szCs w:val="24"/>
        </w:rPr>
        <w:t xml:space="preserve">guez </w:t>
      </w:r>
      <w:proofErr w:type="spellStart"/>
      <w:r w:rsidR="0086037F">
        <w:rPr>
          <w:rFonts w:ascii="Times New Roman" w:hAnsi="Times New Roman"/>
          <w:sz w:val="24"/>
          <w:szCs w:val="24"/>
        </w:rPr>
        <w:t>Barrasa</w:t>
      </w:r>
      <w:proofErr w:type="spellEnd"/>
      <w:r>
        <w:rPr>
          <w:rFonts w:ascii="Times New Roman" w:hAnsi="Times New Roman"/>
          <w:sz w:val="24"/>
          <w:szCs w:val="24"/>
        </w:rPr>
        <w:t xml:space="preserve"> expone que distintos vecinos de su barrio le han solicitado</w:t>
      </w:r>
      <w:r w:rsidR="0086037F">
        <w:rPr>
          <w:rFonts w:ascii="Times New Roman" w:hAnsi="Times New Roman"/>
          <w:sz w:val="24"/>
          <w:szCs w:val="24"/>
        </w:rPr>
        <w:t xml:space="preserve"> la realización de una pista de petanca en la pla</w:t>
      </w:r>
      <w:r w:rsidR="004179A6">
        <w:rPr>
          <w:rFonts w:ascii="Times New Roman" w:hAnsi="Times New Roman"/>
          <w:sz w:val="24"/>
          <w:szCs w:val="24"/>
        </w:rPr>
        <w:t>z</w:t>
      </w:r>
      <w:r w:rsidR="0086037F">
        <w:rPr>
          <w:rFonts w:ascii="Times New Roman" w:hAnsi="Times New Roman"/>
          <w:sz w:val="24"/>
          <w:szCs w:val="24"/>
        </w:rPr>
        <w:t>a de la Calera, que se situaría al lado de la prensa</w:t>
      </w:r>
      <w:r w:rsidR="004179A6">
        <w:rPr>
          <w:rFonts w:ascii="Times New Roman" w:hAnsi="Times New Roman"/>
          <w:sz w:val="24"/>
          <w:szCs w:val="24"/>
        </w:rPr>
        <w:t xml:space="preserve"> en memoria de la Fábrica de Armas</w:t>
      </w:r>
      <w:r w:rsidR="00B328B7">
        <w:rPr>
          <w:rFonts w:ascii="Times New Roman" w:hAnsi="Times New Roman"/>
          <w:sz w:val="24"/>
          <w:szCs w:val="24"/>
        </w:rPr>
        <w:t xml:space="preserve"> </w:t>
      </w:r>
      <w:r w:rsidR="00023599">
        <w:rPr>
          <w:rFonts w:ascii="Times New Roman" w:hAnsi="Times New Roman"/>
          <w:sz w:val="24"/>
          <w:szCs w:val="24"/>
        </w:rPr>
        <w:t>instalada en dicha plaza.</w:t>
      </w:r>
      <w:r w:rsidR="004D79C7">
        <w:rPr>
          <w:rFonts w:ascii="Times New Roman" w:hAnsi="Times New Roman"/>
          <w:sz w:val="24"/>
          <w:szCs w:val="24"/>
        </w:rPr>
        <w:t xml:space="preserve"> </w:t>
      </w:r>
    </w:p>
    <w:p w14:paraId="5A01001E" w14:textId="1FF99085" w:rsidR="00D6720C" w:rsidRDefault="005D369A" w:rsidP="00D6720C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Manifiesta la Sra. Concejal-Presidenta que la plaza está d</w:t>
      </w:r>
      <w:r w:rsidR="00B862F5">
        <w:rPr>
          <w:rFonts w:ascii="Times New Roman" w:hAnsi="Times New Roman"/>
          <w:sz w:val="24"/>
          <w:szCs w:val="24"/>
        </w:rPr>
        <w:t xml:space="preserve">estinada para una serie de usos, </w:t>
      </w:r>
      <w:r w:rsidR="006503D7">
        <w:rPr>
          <w:rFonts w:ascii="Times New Roman" w:hAnsi="Times New Roman"/>
          <w:sz w:val="24"/>
          <w:szCs w:val="24"/>
        </w:rPr>
        <w:t>(zona de ejercicios para mayores,</w:t>
      </w:r>
      <w:r w:rsidR="00BA1D3F">
        <w:rPr>
          <w:rFonts w:ascii="Times New Roman" w:hAnsi="Times New Roman"/>
          <w:sz w:val="24"/>
          <w:szCs w:val="24"/>
        </w:rPr>
        <w:t xml:space="preserve"> pista</w:t>
      </w:r>
      <w:r w:rsidR="006503D7">
        <w:rPr>
          <w:rFonts w:ascii="Times New Roman" w:hAnsi="Times New Roman"/>
          <w:sz w:val="24"/>
          <w:szCs w:val="24"/>
        </w:rPr>
        <w:t xml:space="preserve"> </w:t>
      </w:r>
      <w:r w:rsidR="00D059CE" w:rsidRPr="00F3485A">
        <w:rPr>
          <w:rFonts w:ascii="Times New Roman" w:hAnsi="Times New Roman"/>
          <w:sz w:val="24"/>
          <w:szCs w:val="24"/>
        </w:rPr>
        <w:t>multi</w:t>
      </w:r>
      <w:r w:rsidR="006503D7" w:rsidRPr="00F3485A">
        <w:rPr>
          <w:rFonts w:ascii="Times New Roman" w:hAnsi="Times New Roman"/>
          <w:sz w:val="24"/>
          <w:szCs w:val="24"/>
        </w:rPr>
        <w:t>deportiva,</w:t>
      </w:r>
      <w:r w:rsidR="00E22422">
        <w:rPr>
          <w:rFonts w:ascii="Times New Roman" w:hAnsi="Times New Roman"/>
          <w:sz w:val="24"/>
          <w:szCs w:val="24"/>
        </w:rPr>
        <w:t xml:space="preserve"> </w:t>
      </w:r>
      <w:r w:rsidR="006503D7" w:rsidRPr="00F3485A">
        <w:rPr>
          <w:rFonts w:ascii="Times New Roman" w:hAnsi="Times New Roman"/>
          <w:sz w:val="24"/>
          <w:szCs w:val="24"/>
        </w:rPr>
        <w:t>área</w:t>
      </w:r>
      <w:r w:rsidR="00E22422">
        <w:rPr>
          <w:rFonts w:ascii="Times New Roman" w:hAnsi="Times New Roman"/>
          <w:sz w:val="24"/>
          <w:szCs w:val="24"/>
        </w:rPr>
        <w:t xml:space="preserve"> </w:t>
      </w:r>
      <w:r w:rsidR="006503D7">
        <w:rPr>
          <w:rFonts w:ascii="Times New Roman" w:hAnsi="Times New Roman"/>
          <w:sz w:val="24"/>
          <w:szCs w:val="24"/>
        </w:rPr>
        <w:t>infantil),</w:t>
      </w:r>
      <w:proofErr w:type="spellStart"/>
      <w:r w:rsidR="006503D7">
        <w:rPr>
          <w:rFonts w:ascii="Times New Roman" w:hAnsi="Times New Roman"/>
          <w:sz w:val="24"/>
          <w:szCs w:val="24"/>
        </w:rPr>
        <w:t>etc</w:t>
      </w:r>
      <w:proofErr w:type="spellEnd"/>
      <w:r w:rsidR="006503D7">
        <w:rPr>
          <w:rFonts w:ascii="Times New Roman" w:hAnsi="Times New Roman"/>
          <w:sz w:val="24"/>
          <w:szCs w:val="24"/>
        </w:rPr>
        <w:t xml:space="preserve">; </w:t>
      </w:r>
      <w:r w:rsidR="00B862F5">
        <w:rPr>
          <w:rFonts w:ascii="Times New Roman" w:hAnsi="Times New Roman"/>
          <w:sz w:val="24"/>
          <w:szCs w:val="24"/>
        </w:rPr>
        <w:t>habría que rediseñar la plaza y proyectar dicha pista, para lo cual deberí</w:t>
      </w:r>
      <w:r w:rsidR="004B1B59">
        <w:rPr>
          <w:rFonts w:ascii="Times New Roman" w:hAnsi="Times New Roman"/>
          <w:sz w:val="24"/>
          <w:szCs w:val="24"/>
        </w:rPr>
        <w:t>a levantarse las baldosas existentes en la actualidad,</w:t>
      </w:r>
      <w:r w:rsidR="004D20EC">
        <w:rPr>
          <w:rFonts w:ascii="Times New Roman" w:hAnsi="Times New Roman"/>
          <w:sz w:val="24"/>
          <w:szCs w:val="24"/>
        </w:rPr>
        <w:t xml:space="preserve"> meter bordillos,</w:t>
      </w:r>
      <w:r w:rsidR="00E52BBC" w:rsidRPr="00E52BBC">
        <w:rPr>
          <w:rFonts w:ascii="Times New Roman" w:hAnsi="Times New Roman"/>
          <w:sz w:val="24"/>
          <w:szCs w:val="24"/>
        </w:rPr>
        <w:t xml:space="preserve"> </w:t>
      </w:r>
      <w:r w:rsidR="00E52BBC">
        <w:rPr>
          <w:rFonts w:ascii="Times New Roman" w:hAnsi="Times New Roman"/>
          <w:sz w:val="24"/>
          <w:szCs w:val="24"/>
        </w:rPr>
        <w:t>echar arena y poner listones de madera para delimitar el perímetro de la pista</w:t>
      </w:r>
      <w:r w:rsidR="00887AE9">
        <w:rPr>
          <w:rFonts w:ascii="Times New Roman" w:hAnsi="Times New Roman"/>
          <w:sz w:val="24"/>
          <w:szCs w:val="24"/>
        </w:rPr>
        <w:t>.</w:t>
      </w:r>
    </w:p>
    <w:p w14:paraId="5F878610" w14:textId="2A632E80" w:rsidR="00CE03F7" w:rsidRPr="00E33D41" w:rsidRDefault="0049268E" w:rsidP="00E33D41">
      <w:pPr>
        <w:pStyle w:val="p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2.2</w:t>
      </w:r>
      <w:r w:rsidR="000468AB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lightGray"/>
        </w:rPr>
        <w:t>REPARACION DE LOS BAJOS Y MEJORAR LA ACCESIBILIDAD DE LA CASA CULTURAL.</w:t>
      </w:r>
    </w:p>
    <w:p w14:paraId="1E123EE9" w14:textId="77777777" w:rsidR="00CE03F7" w:rsidRDefault="00CE03F7" w:rsidP="000468AB">
      <w:pPr>
        <w:pStyle w:val="p5"/>
        <w:jc w:val="both"/>
        <w:rPr>
          <w:rFonts w:ascii="Times New Roman" w:hAnsi="Times New Roman"/>
          <w:b/>
          <w:sz w:val="24"/>
          <w:szCs w:val="24"/>
        </w:rPr>
      </w:pPr>
    </w:p>
    <w:p w14:paraId="13463A31" w14:textId="3BD4C882" w:rsidR="005768FA" w:rsidRDefault="00077324" w:rsidP="000468AB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Sr. </w:t>
      </w:r>
      <w:proofErr w:type="spellStart"/>
      <w:r>
        <w:rPr>
          <w:rFonts w:ascii="Times New Roman" w:hAnsi="Times New Roman"/>
          <w:sz w:val="24"/>
          <w:szCs w:val="24"/>
        </w:rPr>
        <w:t>Barrasa</w:t>
      </w:r>
      <w:proofErr w:type="spellEnd"/>
      <w:r>
        <w:rPr>
          <w:rFonts w:ascii="Times New Roman" w:hAnsi="Times New Roman"/>
          <w:sz w:val="24"/>
          <w:szCs w:val="24"/>
        </w:rPr>
        <w:t xml:space="preserve"> informa </w:t>
      </w:r>
      <w:r w:rsidR="00E4011B">
        <w:rPr>
          <w:rFonts w:ascii="Times New Roman" w:hAnsi="Times New Roman"/>
          <w:sz w:val="24"/>
          <w:szCs w:val="24"/>
        </w:rPr>
        <w:t>que</w:t>
      </w:r>
      <w:r w:rsidR="00E031A0">
        <w:rPr>
          <w:rFonts w:ascii="Times New Roman" w:hAnsi="Times New Roman"/>
          <w:sz w:val="24"/>
          <w:szCs w:val="24"/>
        </w:rPr>
        <w:t xml:space="preserve"> cuando solaron </w:t>
      </w:r>
      <w:r w:rsidR="00F41C4F">
        <w:rPr>
          <w:rFonts w:ascii="Times New Roman" w:hAnsi="Times New Roman"/>
          <w:sz w:val="24"/>
          <w:szCs w:val="24"/>
        </w:rPr>
        <w:t>la casa cultural dejaron una junta de dilatación que no se cubrió con ningún producto</w:t>
      </w:r>
      <w:r w:rsidR="0001010E">
        <w:rPr>
          <w:rFonts w:ascii="Times New Roman" w:hAnsi="Times New Roman"/>
          <w:sz w:val="24"/>
          <w:szCs w:val="24"/>
        </w:rPr>
        <w:t xml:space="preserve">. Se dejó una rendija, que es por donde </w:t>
      </w:r>
      <w:r w:rsidR="000754FE">
        <w:rPr>
          <w:rFonts w:ascii="Times New Roman" w:hAnsi="Times New Roman"/>
          <w:sz w:val="24"/>
          <w:szCs w:val="24"/>
        </w:rPr>
        <w:t xml:space="preserve">cae el agua </w:t>
      </w:r>
      <w:r w:rsidR="00E4011B">
        <w:rPr>
          <w:rFonts w:ascii="Times New Roman" w:hAnsi="Times New Roman"/>
          <w:sz w:val="24"/>
          <w:szCs w:val="24"/>
        </w:rPr>
        <w:t>desde el tejado al interior del edif</w:t>
      </w:r>
      <w:r w:rsidR="00DB7A2B">
        <w:rPr>
          <w:rFonts w:ascii="Times New Roman" w:hAnsi="Times New Roman"/>
          <w:sz w:val="24"/>
          <w:szCs w:val="24"/>
        </w:rPr>
        <w:t>icio</w:t>
      </w:r>
      <w:r w:rsidR="00E4011B">
        <w:rPr>
          <w:rFonts w:ascii="Times New Roman" w:hAnsi="Times New Roman"/>
          <w:sz w:val="24"/>
          <w:szCs w:val="24"/>
        </w:rPr>
        <w:t xml:space="preserve"> y se debería evacuar dicha agua a través de un </w:t>
      </w:r>
      <w:r w:rsidR="00D01A54">
        <w:rPr>
          <w:rFonts w:ascii="Times New Roman" w:hAnsi="Times New Roman"/>
          <w:sz w:val="24"/>
          <w:szCs w:val="24"/>
        </w:rPr>
        <w:lastRenderedPageBreak/>
        <w:t>conducto</w:t>
      </w:r>
      <w:r w:rsidR="00E4011B">
        <w:rPr>
          <w:rFonts w:ascii="Times New Roman" w:hAnsi="Times New Roman"/>
          <w:sz w:val="24"/>
          <w:szCs w:val="24"/>
        </w:rPr>
        <w:t xml:space="preserve"> hacia la carretera.</w:t>
      </w:r>
      <w:r w:rsidR="00576EE0">
        <w:rPr>
          <w:rFonts w:ascii="Times New Roman" w:hAnsi="Times New Roman"/>
          <w:sz w:val="24"/>
          <w:szCs w:val="24"/>
        </w:rPr>
        <w:t xml:space="preserve"> </w:t>
      </w:r>
      <w:r w:rsidR="00BF2929">
        <w:rPr>
          <w:rFonts w:ascii="Times New Roman" w:hAnsi="Times New Roman"/>
          <w:sz w:val="24"/>
          <w:szCs w:val="24"/>
        </w:rPr>
        <w:t>La pintura está levantada por la humedad</w:t>
      </w:r>
      <w:r w:rsidR="005768FA">
        <w:rPr>
          <w:rFonts w:ascii="Times New Roman" w:hAnsi="Times New Roman"/>
          <w:sz w:val="24"/>
          <w:szCs w:val="24"/>
        </w:rPr>
        <w:t xml:space="preserve"> desde el suelo</w:t>
      </w:r>
      <w:r w:rsidR="00BF2929">
        <w:rPr>
          <w:rFonts w:ascii="Times New Roman" w:hAnsi="Times New Roman"/>
          <w:sz w:val="24"/>
          <w:szCs w:val="24"/>
        </w:rPr>
        <w:t xml:space="preserve"> hasta un metro aproximadamente</w:t>
      </w:r>
      <w:r w:rsidR="005768FA">
        <w:rPr>
          <w:rFonts w:ascii="Times New Roman" w:hAnsi="Times New Roman"/>
          <w:sz w:val="24"/>
          <w:szCs w:val="24"/>
        </w:rPr>
        <w:t>.</w:t>
      </w:r>
      <w:r w:rsidR="00F83ED0">
        <w:rPr>
          <w:rFonts w:ascii="Times New Roman" w:hAnsi="Times New Roman"/>
          <w:sz w:val="24"/>
          <w:szCs w:val="24"/>
        </w:rPr>
        <w:t xml:space="preserve"> </w:t>
      </w:r>
    </w:p>
    <w:p w14:paraId="097FC184" w14:textId="71EFF896" w:rsidR="001D0293" w:rsidRDefault="001D0293" w:rsidP="000468AB">
      <w:pPr>
        <w:pStyle w:val="p5"/>
        <w:jc w:val="both"/>
        <w:rPr>
          <w:rFonts w:ascii="Times New Roman" w:hAnsi="Times New Roman"/>
          <w:sz w:val="24"/>
          <w:szCs w:val="24"/>
        </w:rPr>
      </w:pPr>
      <w:r w:rsidRPr="000F0D67">
        <w:rPr>
          <w:rFonts w:ascii="Times New Roman" w:hAnsi="Times New Roman"/>
          <w:sz w:val="24"/>
          <w:szCs w:val="24"/>
        </w:rPr>
        <w:t>Informa la Sra. Concejal-Presidenta que el ot</w:t>
      </w:r>
      <w:r w:rsidR="009D2A4D">
        <w:rPr>
          <w:rFonts w:ascii="Times New Roman" w:hAnsi="Times New Roman"/>
          <w:sz w:val="24"/>
          <w:szCs w:val="24"/>
        </w:rPr>
        <w:t>ro día mandó al capataz y le ha</w:t>
      </w:r>
      <w:r w:rsidRPr="000F0D67">
        <w:rPr>
          <w:rFonts w:ascii="Times New Roman" w:hAnsi="Times New Roman"/>
          <w:sz w:val="24"/>
          <w:szCs w:val="24"/>
        </w:rPr>
        <w:t xml:space="preserve"> dicho que tiene mala solución</w:t>
      </w:r>
      <w:r w:rsidR="007705FC">
        <w:rPr>
          <w:rFonts w:ascii="Times New Roman" w:hAnsi="Times New Roman"/>
          <w:sz w:val="24"/>
          <w:szCs w:val="24"/>
        </w:rPr>
        <w:t xml:space="preserve"> el arreglo de las humedades</w:t>
      </w:r>
      <w:r w:rsidRPr="000F0D67">
        <w:rPr>
          <w:rFonts w:ascii="Times New Roman" w:hAnsi="Times New Roman"/>
          <w:sz w:val="24"/>
          <w:szCs w:val="24"/>
        </w:rPr>
        <w:t xml:space="preserve"> </w:t>
      </w:r>
      <w:r w:rsidR="009D2A4D">
        <w:rPr>
          <w:rFonts w:ascii="Times New Roman" w:hAnsi="Times New Roman"/>
          <w:sz w:val="24"/>
          <w:szCs w:val="24"/>
        </w:rPr>
        <w:t>y que los canalones no es la solución</w:t>
      </w:r>
      <w:r w:rsidR="009D2A4D" w:rsidRPr="000F0D67">
        <w:rPr>
          <w:rFonts w:ascii="Times New Roman" w:hAnsi="Times New Roman"/>
          <w:sz w:val="24"/>
          <w:szCs w:val="24"/>
        </w:rPr>
        <w:t xml:space="preserve"> </w:t>
      </w:r>
      <w:r w:rsidRPr="000F0D67">
        <w:rPr>
          <w:rFonts w:ascii="Times New Roman" w:hAnsi="Times New Roman"/>
          <w:sz w:val="24"/>
          <w:szCs w:val="24"/>
        </w:rPr>
        <w:t>porque dicha Casa Cultur</w:t>
      </w:r>
      <w:r>
        <w:rPr>
          <w:rFonts w:ascii="Times New Roman" w:hAnsi="Times New Roman"/>
          <w:sz w:val="24"/>
          <w:szCs w:val="24"/>
        </w:rPr>
        <w:t>al está</w:t>
      </w:r>
      <w:r w:rsidR="000F7E65">
        <w:rPr>
          <w:rFonts w:ascii="Times New Roman" w:hAnsi="Times New Roman"/>
          <w:sz w:val="24"/>
          <w:szCs w:val="24"/>
        </w:rPr>
        <w:t xml:space="preserve"> por debajo del nivel del suelo</w:t>
      </w:r>
      <w:r>
        <w:rPr>
          <w:rFonts w:ascii="Times New Roman" w:hAnsi="Times New Roman"/>
          <w:sz w:val="24"/>
          <w:szCs w:val="24"/>
        </w:rPr>
        <w:t>.</w:t>
      </w:r>
      <w:r w:rsidR="005F2100">
        <w:rPr>
          <w:rFonts w:ascii="Times New Roman" w:hAnsi="Times New Roman"/>
          <w:sz w:val="24"/>
          <w:szCs w:val="24"/>
        </w:rPr>
        <w:t xml:space="preserve"> El problema es como conectar la red de saneamiento a la red fluvial</w:t>
      </w:r>
      <w:r w:rsidR="000712A8">
        <w:rPr>
          <w:rFonts w:ascii="Times New Roman" w:hAnsi="Times New Roman"/>
          <w:sz w:val="24"/>
          <w:szCs w:val="24"/>
        </w:rPr>
        <w:t xml:space="preserve"> que se encuentra a nivel más bajo.</w:t>
      </w:r>
    </w:p>
    <w:p w14:paraId="5E6AD8E2" w14:textId="421DBB49" w:rsidR="00066F62" w:rsidRDefault="00066F62" w:rsidP="000468AB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Sra. Puig pregunta al Sr. </w:t>
      </w:r>
      <w:proofErr w:type="spellStart"/>
      <w:r>
        <w:rPr>
          <w:rFonts w:ascii="Times New Roman" w:hAnsi="Times New Roman"/>
          <w:sz w:val="24"/>
          <w:szCs w:val="24"/>
        </w:rPr>
        <w:t>Barrasa</w:t>
      </w:r>
      <w:proofErr w:type="spellEnd"/>
      <w:r>
        <w:rPr>
          <w:rFonts w:ascii="Times New Roman" w:hAnsi="Times New Roman"/>
          <w:sz w:val="24"/>
          <w:szCs w:val="24"/>
        </w:rPr>
        <w:t xml:space="preserve"> el punto en concreto donde se centra el problema de la accesibilidad.</w:t>
      </w:r>
    </w:p>
    <w:p w14:paraId="464AEB72" w14:textId="6E4D6E2D" w:rsidR="001F65FC" w:rsidRDefault="002F2674" w:rsidP="000468AB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contesta el Sr. </w:t>
      </w:r>
      <w:proofErr w:type="spellStart"/>
      <w:r>
        <w:rPr>
          <w:rFonts w:ascii="Times New Roman" w:hAnsi="Times New Roman"/>
          <w:sz w:val="24"/>
          <w:szCs w:val="24"/>
        </w:rPr>
        <w:t>Barrasa</w:t>
      </w:r>
      <w:proofErr w:type="spellEnd"/>
      <w:r>
        <w:rPr>
          <w:rFonts w:ascii="Times New Roman" w:hAnsi="Times New Roman"/>
          <w:sz w:val="24"/>
          <w:szCs w:val="24"/>
        </w:rPr>
        <w:t xml:space="preserve"> que </w:t>
      </w:r>
      <w:r w:rsidR="001F65FC">
        <w:rPr>
          <w:rFonts w:ascii="Times New Roman" w:hAnsi="Times New Roman"/>
          <w:sz w:val="24"/>
          <w:szCs w:val="24"/>
        </w:rPr>
        <w:t>la solución sería sustituir</w:t>
      </w:r>
      <w:r w:rsidR="0031509A">
        <w:rPr>
          <w:rFonts w:ascii="Times New Roman" w:hAnsi="Times New Roman"/>
          <w:sz w:val="24"/>
          <w:szCs w:val="24"/>
        </w:rPr>
        <w:t xml:space="preserve"> el escalón</w:t>
      </w:r>
      <w:r w:rsidR="001F65FC">
        <w:rPr>
          <w:rFonts w:ascii="Times New Roman" w:hAnsi="Times New Roman"/>
          <w:sz w:val="24"/>
          <w:szCs w:val="24"/>
        </w:rPr>
        <w:t xml:space="preserve"> </w:t>
      </w:r>
      <w:r w:rsidR="0031509A">
        <w:rPr>
          <w:rFonts w:ascii="Times New Roman" w:hAnsi="Times New Roman"/>
          <w:sz w:val="24"/>
          <w:szCs w:val="24"/>
        </w:rPr>
        <w:t>existente</w:t>
      </w:r>
      <w:r>
        <w:rPr>
          <w:rFonts w:ascii="Times New Roman" w:hAnsi="Times New Roman"/>
          <w:sz w:val="24"/>
          <w:szCs w:val="24"/>
        </w:rPr>
        <w:t xml:space="preserve"> hasta</w:t>
      </w:r>
      <w:r w:rsidR="00E84A63">
        <w:rPr>
          <w:rFonts w:ascii="Times New Roman" w:hAnsi="Times New Roman"/>
          <w:sz w:val="24"/>
          <w:szCs w:val="24"/>
        </w:rPr>
        <w:t xml:space="preserve"> la puerta de entrada </w:t>
      </w:r>
      <w:r w:rsidR="001F65FC">
        <w:rPr>
          <w:rFonts w:ascii="Times New Roman" w:hAnsi="Times New Roman"/>
          <w:sz w:val="24"/>
          <w:szCs w:val="24"/>
        </w:rPr>
        <w:t>por una rampa</w:t>
      </w:r>
      <w:r w:rsidR="00E84A63">
        <w:rPr>
          <w:rFonts w:ascii="Times New Roman" w:hAnsi="Times New Roman"/>
          <w:sz w:val="24"/>
          <w:szCs w:val="24"/>
        </w:rPr>
        <w:t>.</w:t>
      </w:r>
    </w:p>
    <w:p w14:paraId="269C868D" w14:textId="1611DA35" w:rsidR="00EE3AA2" w:rsidRDefault="00BF2929" w:rsidP="00EE3AA2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Entiende el Sr. Paños que </w:t>
      </w:r>
      <w:r w:rsidR="00EE3AA2">
        <w:rPr>
          <w:rFonts w:ascii="Times New Roman" w:hAnsi="Times New Roman"/>
          <w:sz w:val="24"/>
          <w:szCs w:val="24"/>
        </w:rPr>
        <w:t>al ser un problema estrictamente técnico, debería haber una opinión de éstos antes del pronunciamiento de los vocales del Consejo de Participación.</w:t>
      </w:r>
    </w:p>
    <w:p w14:paraId="5DE28B3D" w14:textId="75969824" w:rsidR="00EE3AA2" w:rsidRDefault="00EE3AA2" w:rsidP="00EE3AA2">
      <w:pPr>
        <w:pStyle w:val="p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contesta la Sra. Concejal-Presidenta que</w:t>
      </w:r>
      <w:r w:rsidR="009473A9">
        <w:rPr>
          <w:rFonts w:ascii="Times New Roman" w:hAnsi="Times New Roman"/>
          <w:sz w:val="24"/>
          <w:szCs w:val="24"/>
        </w:rPr>
        <w:t xml:space="preserve"> pedirá informe a </w:t>
      </w:r>
      <w:r>
        <w:rPr>
          <w:rFonts w:ascii="Times New Roman" w:hAnsi="Times New Roman"/>
          <w:sz w:val="24"/>
          <w:szCs w:val="24"/>
        </w:rPr>
        <w:t xml:space="preserve"> los técnicos competentes to</w:t>
      </w:r>
      <w:r w:rsidR="00D91493">
        <w:rPr>
          <w:rFonts w:ascii="Times New Roman" w:hAnsi="Times New Roman"/>
          <w:sz w:val="24"/>
          <w:szCs w:val="24"/>
        </w:rPr>
        <w:t xml:space="preserve"> sobre las humedades </w:t>
      </w:r>
      <w:r w:rsidR="009473A9">
        <w:rPr>
          <w:rFonts w:ascii="Times New Roman" w:hAnsi="Times New Roman"/>
          <w:sz w:val="24"/>
          <w:szCs w:val="24"/>
        </w:rPr>
        <w:t>del edificio.</w:t>
      </w:r>
    </w:p>
    <w:p w14:paraId="1F68A5E8" w14:textId="77777777" w:rsidR="00F24AB9" w:rsidRPr="00F119B1" w:rsidRDefault="00F24AB9" w:rsidP="004C66C9">
      <w:pPr>
        <w:pStyle w:val="p6"/>
        <w:rPr>
          <w:sz w:val="24"/>
          <w:szCs w:val="24"/>
        </w:rPr>
      </w:pPr>
    </w:p>
    <w:p w14:paraId="60D2C861" w14:textId="7270F32F" w:rsidR="00B243A3" w:rsidRDefault="00B243A3" w:rsidP="00B243A3">
      <w:pPr>
        <w:pStyle w:val="p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DE LA ASOCIACIÓN DE VECINOS “SANTA TERESA”</w:t>
      </w:r>
    </w:p>
    <w:p w14:paraId="48872F74" w14:textId="1CC6788E" w:rsidR="00AC71A3" w:rsidRPr="00C36FD5" w:rsidRDefault="00B243A3" w:rsidP="00C36FD5">
      <w:pPr>
        <w:pStyle w:val="p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 xml:space="preserve">   3.1 SUSTITUCION DE GRIFO EN LA FUENTE DE LA PLAZA DE LA REPUBLICA DOMINICANA.</w:t>
      </w:r>
    </w:p>
    <w:p w14:paraId="0CB17F64" w14:textId="2DEC5DB3" w:rsidR="00347E88" w:rsidRDefault="0048034B" w:rsidP="004C66C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El Sr.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Carrion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expone que en la plaza de</w:t>
      </w:r>
      <w:r w:rsidR="00555385">
        <w:rPr>
          <w:rFonts w:ascii="Times New Roman" w:hAnsi="Times New Roman" w:cs="Times New Roman"/>
          <w:sz w:val="24"/>
          <w:szCs w:val="24"/>
          <w:lang w:val="es-ES_tradnl"/>
        </w:rPr>
        <w:t xml:space="preserve"> la República Dominicana hay</w:t>
      </w:r>
      <w:r w:rsidR="00193ABB">
        <w:rPr>
          <w:rFonts w:ascii="Times New Roman" w:hAnsi="Times New Roman" w:cs="Times New Roman"/>
          <w:sz w:val="24"/>
          <w:szCs w:val="24"/>
          <w:lang w:val="es-ES_tradnl"/>
        </w:rPr>
        <w:t xml:space="preserve"> una fuente en la que el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agua</w:t>
      </w:r>
      <w:r w:rsidR="00193AB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9469F">
        <w:rPr>
          <w:rFonts w:ascii="Times New Roman" w:hAnsi="Times New Roman" w:cs="Times New Roman"/>
          <w:sz w:val="24"/>
          <w:szCs w:val="24"/>
          <w:lang w:val="es-ES_tradnl"/>
        </w:rPr>
        <w:t>está corriendo permanentemente</w:t>
      </w:r>
      <w:r w:rsidR="0011020D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7C0F6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4"/>
          <w:szCs w:val="24"/>
          <w:lang w:val="es-ES_tradnl"/>
        </w:rPr>
        <w:t>produciendóse</w:t>
      </w:r>
      <w:proofErr w:type="spellEnd"/>
      <w:r w:rsidR="007C0F6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62C53">
        <w:rPr>
          <w:rFonts w:ascii="Times New Roman" w:hAnsi="Times New Roman" w:cs="Times New Roman"/>
          <w:sz w:val="24"/>
          <w:szCs w:val="24"/>
          <w:lang w:val="es-ES_tradnl"/>
        </w:rPr>
        <w:t>surcos de agua especialmente peligrosos en invierno al convertirse en hielo</w:t>
      </w:r>
      <w:r w:rsidR="00FC14C0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362C53">
        <w:rPr>
          <w:rFonts w:ascii="Times New Roman" w:hAnsi="Times New Roman" w:cs="Times New Roman"/>
          <w:sz w:val="24"/>
          <w:szCs w:val="24"/>
          <w:lang w:val="es-ES_tradnl"/>
        </w:rPr>
        <w:t xml:space="preserve"> con riesgo de resbalar cualquier persona que pase por allí</w:t>
      </w:r>
      <w:r w:rsidR="00FC14C0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="00193AB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C14C0">
        <w:rPr>
          <w:rFonts w:ascii="Times New Roman" w:hAnsi="Times New Roman" w:cs="Times New Roman"/>
          <w:sz w:val="24"/>
          <w:szCs w:val="24"/>
          <w:lang w:val="es-ES_tradnl"/>
        </w:rPr>
        <w:t xml:space="preserve">esto es causado por </w:t>
      </w:r>
      <w:r>
        <w:rPr>
          <w:rFonts w:ascii="Times New Roman" w:hAnsi="Times New Roman" w:cs="Times New Roman"/>
          <w:sz w:val="24"/>
          <w:szCs w:val="24"/>
          <w:lang w:val="es-ES_tradnl"/>
        </w:rPr>
        <w:t>los ni</w:t>
      </w:r>
      <w:r w:rsidR="00FC14C0">
        <w:rPr>
          <w:rFonts w:ascii="Times New Roman" w:hAnsi="Times New Roman" w:cs="Times New Roman"/>
          <w:sz w:val="24"/>
          <w:szCs w:val="24"/>
          <w:lang w:val="es-ES_tradnl"/>
        </w:rPr>
        <w:t>ños</w:t>
      </w:r>
      <w:r w:rsidR="000D2949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891AE5">
        <w:rPr>
          <w:rFonts w:ascii="Times New Roman" w:hAnsi="Times New Roman" w:cs="Times New Roman"/>
          <w:sz w:val="24"/>
          <w:szCs w:val="24"/>
          <w:lang w:val="es-ES_tradnl"/>
        </w:rPr>
        <w:t xml:space="preserve"> Debería ponerse un grifo cuyo funcionamiento </w:t>
      </w:r>
      <w:r w:rsidR="00FC14C0">
        <w:rPr>
          <w:rFonts w:ascii="Times New Roman" w:hAnsi="Times New Roman" w:cs="Times New Roman"/>
          <w:sz w:val="24"/>
          <w:szCs w:val="24"/>
          <w:lang w:val="es-ES_tradnl"/>
        </w:rPr>
        <w:t>fuese dificultoso para los mismos</w:t>
      </w:r>
      <w:r w:rsidR="00891AE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17C4B264" w14:textId="4C4CAE21" w:rsidR="00547DFD" w:rsidRDefault="00547DFD" w:rsidP="004C66C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Le contesta la Sra. Concejala-Presidente que el grifo está cambiado y además</w:t>
      </w:r>
      <w:r w:rsidR="001046D0">
        <w:rPr>
          <w:rFonts w:ascii="Times New Roman" w:hAnsi="Times New Roman" w:cs="Times New Roman"/>
          <w:sz w:val="24"/>
          <w:szCs w:val="24"/>
          <w:lang w:val="es-ES_tradnl"/>
        </w:rPr>
        <w:t xml:space="preserve"> hay un estudio sobre la</w:t>
      </w:r>
      <w:r w:rsidR="00F86B2C">
        <w:rPr>
          <w:rFonts w:ascii="Times New Roman" w:hAnsi="Times New Roman" w:cs="Times New Roman"/>
          <w:sz w:val="24"/>
          <w:szCs w:val="24"/>
          <w:lang w:val="es-ES_tradnl"/>
        </w:rPr>
        <w:t xml:space="preserve"> fuente para que la misma desagüe</w:t>
      </w:r>
      <w:r w:rsidR="001046D0">
        <w:rPr>
          <w:rFonts w:ascii="Times New Roman" w:hAnsi="Times New Roman" w:cs="Times New Roman"/>
          <w:sz w:val="24"/>
          <w:szCs w:val="24"/>
          <w:lang w:val="es-ES_tradnl"/>
        </w:rPr>
        <w:t xml:space="preserve"> el agua sobrante.</w:t>
      </w:r>
      <w:r w:rsidR="006B2E3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1782">
        <w:rPr>
          <w:rFonts w:ascii="Times New Roman" w:hAnsi="Times New Roman" w:cs="Times New Roman"/>
          <w:sz w:val="24"/>
          <w:szCs w:val="24"/>
          <w:lang w:val="es-ES_tradnl"/>
        </w:rPr>
        <w:t>Su presupuesto es de 3500 €, incluyendo la conexión</w:t>
      </w:r>
      <w:r w:rsidR="00413D92">
        <w:rPr>
          <w:rFonts w:ascii="Times New Roman" w:hAnsi="Times New Roman" w:cs="Times New Roman"/>
          <w:sz w:val="24"/>
          <w:szCs w:val="24"/>
          <w:lang w:val="es-ES_tradnl"/>
        </w:rPr>
        <w:t xml:space="preserve"> de la fuente</w:t>
      </w:r>
      <w:r w:rsidR="003129C3">
        <w:rPr>
          <w:rFonts w:ascii="Times New Roman" w:hAnsi="Times New Roman" w:cs="Times New Roman"/>
          <w:sz w:val="24"/>
          <w:szCs w:val="24"/>
          <w:lang w:val="es-ES_tradnl"/>
        </w:rPr>
        <w:t xml:space="preserve"> a la red de saneamiento</w:t>
      </w:r>
      <w:r w:rsidR="001639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F5677">
        <w:rPr>
          <w:rFonts w:ascii="Times New Roman" w:hAnsi="Times New Roman" w:cs="Times New Roman"/>
          <w:sz w:val="24"/>
          <w:szCs w:val="24"/>
          <w:lang w:val="es-ES_tradnl"/>
        </w:rPr>
        <w:t>(que no la tiene)</w:t>
      </w:r>
      <w:r w:rsidR="00BF7A0C">
        <w:rPr>
          <w:rFonts w:ascii="Times New Roman" w:hAnsi="Times New Roman" w:cs="Times New Roman"/>
          <w:sz w:val="24"/>
          <w:szCs w:val="24"/>
          <w:lang w:val="es-ES_tradnl"/>
        </w:rPr>
        <w:t xml:space="preserve"> y el levantamiento de pavimento hasta la misma</w:t>
      </w:r>
      <w:r w:rsidR="00AC4666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4065081" w14:textId="1961753D" w:rsidR="00854284" w:rsidRDefault="00854284" w:rsidP="004C66C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 xml:space="preserve">   3.2 ACLARACION SOBRE LA TITULARIDAD </w:t>
      </w:r>
      <w:r w:rsidRPr="00854284">
        <w:rPr>
          <w:rFonts w:ascii="Times New Roman" w:hAnsi="Times New Roman"/>
          <w:b/>
          <w:sz w:val="24"/>
          <w:szCs w:val="24"/>
          <w:highlight w:val="lightGray"/>
        </w:rPr>
        <w:t>PÚBLICA O PRIVADA DE DETERMINADOS TRAMOS DE CALLES DEL BAR</w:t>
      </w:r>
      <w:r w:rsidR="00A91297">
        <w:rPr>
          <w:rFonts w:ascii="Times New Roman" w:hAnsi="Times New Roman"/>
          <w:b/>
          <w:sz w:val="24"/>
          <w:szCs w:val="24"/>
          <w:highlight w:val="lightGray"/>
        </w:rPr>
        <w:t>RIO A EFECTOS DE DETERMINAR A QU</w:t>
      </w:r>
      <w:r w:rsidRPr="00854284">
        <w:rPr>
          <w:rFonts w:ascii="Times New Roman" w:hAnsi="Times New Roman"/>
          <w:b/>
          <w:sz w:val="24"/>
          <w:szCs w:val="24"/>
          <w:highlight w:val="lightGray"/>
        </w:rPr>
        <w:t>IEN CORRESPONDE SU MANTENIMIENTO.</w:t>
      </w:r>
    </w:p>
    <w:p w14:paraId="47BC60D6" w14:textId="30A7EFB4" w:rsidR="00854284" w:rsidRDefault="00854284" w:rsidP="004C66C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 Sr. Carrión expone</w:t>
      </w:r>
      <w:r w:rsidR="0065621E">
        <w:rPr>
          <w:rFonts w:ascii="Times New Roman" w:hAnsi="Times New Roman" w:cs="Times New Roman"/>
          <w:sz w:val="24"/>
          <w:szCs w:val="24"/>
          <w:lang w:val="es-ES_tradnl"/>
        </w:rPr>
        <w:t xml:space="preserve"> que</w:t>
      </w:r>
      <w:r w:rsidR="00BD0AA3">
        <w:rPr>
          <w:rFonts w:ascii="Times New Roman" w:hAnsi="Times New Roman" w:cs="Times New Roman"/>
          <w:sz w:val="24"/>
          <w:szCs w:val="24"/>
          <w:lang w:val="es-ES_tradnl"/>
        </w:rPr>
        <w:t xml:space="preserve"> con frecuencia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los vecinos se dirigen a su Asociació</w:t>
      </w:r>
      <w:r w:rsidR="00A64A08">
        <w:rPr>
          <w:rFonts w:ascii="Times New Roman" w:hAnsi="Times New Roman" w:cs="Times New Roman"/>
          <w:sz w:val="24"/>
          <w:szCs w:val="24"/>
          <w:lang w:val="es-ES_tradnl"/>
        </w:rPr>
        <w:t xml:space="preserve">n </w:t>
      </w:r>
      <w:r w:rsidR="00C24B5F">
        <w:rPr>
          <w:rFonts w:ascii="Times New Roman" w:hAnsi="Times New Roman" w:cs="Times New Roman"/>
          <w:sz w:val="24"/>
          <w:szCs w:val="24"/>
          <w:lang w:val="es-ES_tradnl"/>
        </w:rPr>
        <w:t xml:space="preserve">denunciando falta de alumbrado y </w:t>
      </w:r>
      <w:r w:rsidR="00A64A08">
        <w:rPr>
          <w:rFonts w:ascii="Times New Roman" w:hAnsi="Times New Roman" w:cs="Times New Roman"/>
          <w:sz w:val="24"/>
          <w:szCs w:val="24"/>
          <w:lang w:val="es-ES_tradnl"/>
        </w:rPr>
        <w:t>poda</w:t>
      </w:r>
      <w:r w:rsidR="00C24B5F">
        <w:rPr>
          <w:rFonts w:ascii="Times New Roman" w:hAnsi="Times New Roman" w:cs="Times New Roman"/>
          <w:sz w:val="24"/>
          <w:szCs w:val="24"/>
          <w:lang w:val="es-ES_tradnl"/>
        </w:rPr>
        <w:t xml:space="preserve"> de árboles</w:t>
      </w:r>
      <w:r w:rsidR="00A64A08">
        <w:rPr>
          <w:rFonts w:ascii="Times New Roman" w:hAnsi="Times New Roman" w:cs="Times New Roman"/>
          <w:sz w:val="24"/>
          <w:szCs w:val="24"/>
          <w:lang w:val="es-ES_tradnl"/>
        </w:rPr>
        <w:t>, estado de parterr</w:t>
      </w:r>
      <w:r>
        <w:rPr>
          <w:rFonts w:ascii="Times New Roman" w:hAnsi="Times New Roman" w:cs="Times New Roman"/>
          <w:sz w:val="24"/>
          <w:szCs w:val="24"/>
          <w:lang w:val="es-ES_tradnl"/>
        </w:rPr>
        <w:t>es,</w:t>
      </w:r>
      <w:r w:rsidR="006710D6">
        <w:rPr>
          <w:rFonts w:ascii="Times New Roman" w:hAnsi="Times New Roman" w:cs="Times New Roman"/>
          <w:sz w:val="24"/>
          <w:szCs w:val="24"/>
          <w:lang w:val="es-ES_tradnl"/>
        </w:rPr>
        <w:t xml:space="preserve"> etc. </w:t>
      </w:r>
      <w:r>
        <w:rPr>
          <w:rFonts w:ascii="Times New Roman" w:hAnsi="Times New Roman" w:cs="Times New Roman"/>
          <w:sz w:val="24"/>
          <w:szCs w:val="24"/>
          <w:lang w:val="es-ES_tradnl"/>
        </w:rPr>
        <w:t>en determinados tramos del barrio, dudando si son de titularidad pú</w:t>
      </w:r>
      <w:r w:rsidR="0042689F">
        <w:rPr>
          <w:rFonts w:ascii="Times New Roman" w:hAnsi="Times New Roman" w:cs="Times New Roman"/>
          <w:sz w:val="24"/>
          <w:szCs w:val="24"/>
          <w:lang w:val="es-ES_tradnl"/>
        </w:rPr>
        <w:t>blica o privada para determinar su mantenimiento.</w:t>
      </w:r>
    </w:p>
    <w:p w14:paraId="5110EE67" w14:textId="6202B851" w:rsidR="00A64A08" w:rsidRDefault="00A64A08" w:rsidP="004C66C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 refiere en concreto a los siguientes tramos:</w:t>
      </w:r>
    </w:p>
    <w:p w14:paraId="1196D1FE" w14:textId="67BCD89E" w:rsidR="00A64A08" w:rsidRDefault="00A64A08" w:rsidP="00A64A0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Travesía de Colombia desde</w:t>
      </w:r>
      <w:r w:rsidR="005A6232">
        <w:rPr>
          <w:rFonts w:ascii="Times New Roman" w:hAnsi="Times New Roman" w:cs="Times New Roman"/>
          <w:sz w:val="24"/>
          <w:szCs w:val="24"/>
          <w:lang w:val="es-ES_tradnl"/>
        </w:rPr>
        <w:t xml:space="preserve"> calle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Maestros Espaderos a calle Uruguay y desde calle Uruguay a calle Colombia.</w:t>
      </w:r>
    </w:p>
    <w:p w14:paraId="40F0BA30" w14:textId="5EBA23A5" w:rsidR="00A64A08" w:rsidRPr="003345E5" w:rsidRDefault="00A64A08" w:rsidP="00A64A0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Travesía de </w:t>
      </w:r>
      <w:r w:rsidRPr="003345E5">
        <w:rPr>
          <w:rFonts w:ascii="Times New Roman" w:hAnsi="Times New Roman" w:cs="Times New Roman"/>
          <w:sz w:val="24"/>
          <w:szCs w:val="24"/>
          <w:lang w:val="es-ES_tradnl"/>
        </w:rPr>
        <w:t xml:space="preserve">Uruguay desde </w:t>
      </w:r>
      <w:r w:rsidR="003345E5" w:rsidRPr="003345E5">
        <w:rPr>
          <w:rFonts w:ascii="Times New Roman" w:hAnsi="Times New Roman" w:cs="Times New Roman"/>
          <w:sz w:val="24"/>
          <w:szCs w:val="24"/>
          <w:lang w:val="es-ES_tradnl"/>
        </w:rPr>
        <w:t xml:space="preserve">la calle </w:t>
      </w:r>
      <w:r w:rsidR="003345E5" w:rsidRPr="003345E5">
        <w:rPr>
          <w:rFonts w:ascii="Times New Roman" w:hAnsi="Times New Roman" w:cs="Times New Roman"/>
          <w:sz w:val="24"/>
          <w:szCs w:val="24"/>
        </w:rPr>
        <w:t>M</w:t>
      </w:r>
      <w:r w:rsidR="00503310">
        <w:rPr>
          <w:rFonts w:ascii="Times New Roman" w:hAnsi="Times New Roman" w:cs="Times New Roman"/>
          <w:sz w:val="24"/>
          <w:szCs w:val="24"/>
        </w:rPr>
        <w:t>aestros E</w:t>
      </w:r>
      <w:r w:rsidR="003345E5">
        <w:rPr>
          <w:rFonts w:ascii="Times New Roman" w:hAnsi="Times New Roman" w:cs="Times New Roman"/>
          <w:sz w:val="24"/>
          <w:szCs w:val="24"/>
        </w:rPr>
        <w:t>spaderos a calle U</w:t>
      </w:r>
      <w:r w:rsidR="003345E5" w:rsidRPr="003345E5">
        <w:rPr>
          <w:rFonts w:ascii="Times New Roman" w:hAnsi="Times New Roman" w:cs="Times New Roman"/>
          <w:sz w:val="24"/>
          <w:szCs w:val="24"/>
        </w:rPr>
        <w:t>ruguay</w:t>
      </w:r>
      <w:r w:rsidRPr="003345E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09A324A4" w14:textId="42E8304C" w:rsidR="00A64A08" w:rsidRDefault="00A64A08" w:rsidP="00A64A08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Travesía de Maestros Espaderos hasta calle Uruguay/Panamá.</w:t>
      </w:r>
    </w:p>
    <w:p w14:paraId="3C649778" w14:textId="0627EB76" w:rsidR="00657034" w:rsidRDefault="00657034" w:rsidP="0065703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Expone la Sra. Concejal-Presidenta que </w:t>
      </w:r>
      <w:r w:rsidR="00D3008E">
        <w:rPr>
          <w:rFonts w:ascii="Times New Roman" w:hAnsi="Times New Roman" w:cs="Times New Roman"/>
          <w:sz w:val="24"/>
          <w:szCs w:val="24"/>
          <w:lang w:val="es-ES_tradnl"/>
        </w:rPr>
        <w:t xml:space="preserve">todos </w:t>
      </w:r>
      <w:r>
        <w:rPr>
          <w:rFonts w:ascii="Times New Roman" w:hAnsi="Times New Roman" w:cs="Times New Roman"/>
          <w:sz w:val="24"/>
          <w:szCs w:val="24"/>
          <w:lang w:val="es-ES_tradnl"/>
        </w:rPr>
        <w:t>los tramos</w:t>
      </w:r>
      <w:r w:rsidR="004C06FF">
        <w:rPr>
          <w:rFonts w:ascii="Times New Roman" w:hAnsi="Times New Roman" w:cs="Times New Roman"/>
          <w:sz w:val="24"/>
          <w:szCs w:val="24"/>
          <w:lang w:val="es-ES_tradnl"/>
        </w:rPr>
        <w:t xml:space="preserve"> de viales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referidos son privados, y para ello aporta informe firmado por el Arquitecto Municipa</w:t>
      </w:r>
      <w:r w:rsidR="008F633B">
        <w:rPr>
          <w:rFonts w:ascii="Times New Roman" w:hAnsi="Times New Roman" w:cs="Times New Roman"/>
          <w:sz w:val="24"/>
          <w:szCs w:val="24"/>
          <w:lang w:val="es-ES_tradnl"/>
        </w:rPr>
        <w:t>l Sr. Gómez-Luengo Conde, donde</w:t>
      </w:r>
      <w:r w:rsidR="0064260B">
        <w:rPr>
          <w:rFonts w:ascii="Times New Roman" w:hAnsi="Times New Roman" w:cs="Times New Roman"/>
          <w:sz w:val="24"/>
          <w:szCs w:val="24"/>
          <w:lang w:val="es-ES_tradnl"/>
        </w:rPr>
        <w:t xml:space="preserve">, entre otras cosas,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 establece que </w:t>
      </w:r>
      <w:r w:rsidR="00B77C7B">
        <w:rPr>
          <w:rFonts w:ascii="Times New Roman" w:hAnsi="Times New Roman" w:cs="Times New Roman"/>
          <w:i/>
          <w:sz w:val="24"/>
          <w:szCs w:val="24"/>
          <w:lang w:val="es-ES_tradnl"/>
        </w:rPr>
        <w:t>“</w:t>
      </w:r>
      <w:r w:rsidRPr="0065703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los terrenos resultantes de la </w:t>
      </w:r>
      <w:r w:rsidRPr="00657034">
        <w:rPr>
          <w:rFonts w:ascii="Times New Roman" w:hAnsi="Times New Roman" w:cs="Times New Roman"/>
          <w:i/>
          <w:sz w:val="24"/>
          <w:szCs w:val="24"/>
          <w:lang w:val="es-ES_tradnl"/>
        </w:rPr>
        <w:lastRenderedPageBreak/>
        <w:t xml:space="preserve">ordenación son </w:t>
      </w:r>
      <w:r w:rsidRPr="0065703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privados</w:t>
      </w:r>
      <w:r w:rsidR="006C0D94">
        <w:rPr>
          <w:rFonts w:ascii="Times New Roman" w:hAnsi="Times New Roman" w:cs="Times New Roman"/>
          <w:i/>
          <w:sz w:val="24"/>
          <w:szCs w:val="24"/>
          <w:lang w:val="es-ES_tradnl"/>
        </w:rPr>
        <w:t>, siendo opcional y</w:t>
      </w:r>
      <w:r w:rsidRPr="0065703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motivo de a</w:t>
      </w:r>
      <w:r w:rsidR="00CD1325">
        <w:rPr>
          <w:rFonts w:ascii="Times New Roman" w:hAnsi="Times New Roman" w:cs="Times New Roman"/>
          <w:i/>
          <w:sz w:val="24"/>
          <w:szCs w:val="24"/>
          <w:lang w:val="es-ES_tradnl"/>
        </w:rPr>
        <w:t>c</w:t>
      </w:r>
      <w:r w:rsidRPr="00657034">
        <w:rPr>
          <w:rFonts w:ascii="Times New Roman" w:hAnsi="Times New Roman" w:cs="Times New Roman"/>
          <w:i/>
          <w:sz w:val="24"/>
          <w:szCs w:val="24"/>
          <w:lang w:val="es-ES_tradnl"/>
        </w:rPr>
        <w:t>uerdo entre promotor y Administración, la cesión del uso de este suelo</w:t>
      </w:r>
      <w:r>
        <w:rPr>
          <w:rFonts w:ascii="Times New Roman" w:hAnsi="Times New Roman" w:cs="Times New Roman"/>
          <w:sz w:val="24"/>
          <w:szCs w:val="24"/>
          <w:lang w:val="es-ES_tradnl"/>
        </w:rPr>
        <w:t>”.</w:t>
      </w:r>
    </w:p>
    <w:p w14:paraId="7E972308" w14:textId="5C248D45" w:rsidR="00CD1325" w:rsidRDefault="00CD1325" w:rsidP="00CD1325">
      <w:pPr>
        <w:pStyle w:val="p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 xml:space="preserve">   DE LA ASOCIACIÓN DE VECINOS “LA VERDAD”</w:t>
      </w:r>
    </w:p>
    <w:p w14:paraId="645EE65F" w14:textId="2620A116" w:rsidR="00CD1325" w:rsidRDefault="00C77C5F" w:rsidP="00CD13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 xml:space="preserve">   4.1  DOTACI</w:t>
      </w:r>
      <w:r w:rsidR="00DC17D8">
        <w:rPr>
          <w:rFonts w:ascii="Times New Roman" w:hAnsi="Times New Roman"/>
          <w:b/>
          <w:sz w:val="24"/>
          <w:szCs w:val="24"/>
          <w:highlight w:val="lightGray"/>
        </w:rPr>
        <w:t>Ó</w:t>
      </w:r>
      <w:r w:rsidR="00CD1325">
        <w:rPr>
          <w:rFonts w:ascii="Times New Roman" w:hAnsi="Times New Roman"/>
          <w:b/>
          <w:sz w:val="24"/>
          <w:szCs w:val="24"/>
          <w:highlight w:val="lightGray"/>
        </w:rPr>
        <w:t xml:space="preserve">N DE ACERA </w:t>
      </w:r>
      <w:r w:rsidR="00CD1325" w:rsidRPr="00CD1325">
        <w:rPr>
          <w:rFonts w:ascii="Times New Roman" w:hAnsi="Times New Roman"/>
          <w:b/>
          <w:sz w:val="24"/>
          <w:szCs w:val="24"/>
          <w:highlight w:val="lightGray"/>
        </w:rPr>
        <w:t>PÚBLICA ENTRE LA BAJADA DE CASTILLA-</w:t>
      </w:r>
      <w:r w:rsidR="00CD1325">
        <w:rPr>
          <w:rFonts w:ascii="Times New Roman" w:hAnsi="Times New Roman"/>
          <w:b/>
          <w:sz w:val="24"/>
          <w:szCs w:val="24"/>
          <w:highlight w:val="lightGray"/>
        </w:rPr>
        <w:t xml:space="preserve">        </w:t>
      </w:r>
      <w:r w:rsidR="00CD1325" w:rsidRPr="00CD1325">
        <w:rPr>
          <w:rFonts w:ascii="Times New Roman" w:hAnsi="Times New Roman"/>
          <w:b/>
          <w:sz w:val="24"/>
          <w:szCs w:val="24"/>
          <w:highlight w:val="lightGray"/>
        </w:rPr>
        <w:t>LA MANCHA Y EL COMIENZO DE LOS JUZGADOS</w:t>
      </w:r>
      <w:r w:rsidR="00CD1325">
        <w:rPr>
          <w:rFonts w:ascii="Times New Roman" w:hAnsi="Times New Roman"/>
          <w:b/>
          <w:sz w:val="24"/>
          <w:szCs w:val="24"/>
        </w:rPr>
        <w:t>.</w:t>
      </w:r>
    </w:p>
    <w:p w14:paraId="384B61AE" w14:textId="30A6BE30" w:rsidR="00E0791E" w:rsidRDefault="00E0791E" w:rsidP="00CD13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D7A32">
        <w:rPr>
          <w:rFonts w:ascii="Times New Roman" w:hAnsi="Times New Roman"/>
          <w:b/>
          <w:sz w:val="24"/>
          <w:szCs w:val="24"/>
          <w:highlight w:val="lightGray"/>
        </w:rPr>
        <w:t xml:space="preserve">4.2 </w:t>
      </w:r>
      <w:r w:rsidR="006D7A32" w:rsidRPr="006D7A32">
        <w:rPr>
          <w:rFonts w:ascii="Times New Roman" w:hAnsi="Times New Roman"/>
          <w:b/>
          <w:sz w:val="24"/>
          <w:szCs w:val="24"/>
          <w:highlight w:val="lightGray"/>
        </w:rPr>
        <w:t>RECUPERACION POR EL AYUNTAMIENTO DE LOS BIENES PATRIMONIALES PUBLICOS EN LA ZONA DE LA C/MARQUES DE MENDIGORRÍA.</w:t>
      </w:r>
    </w:p>
    <w:p w14:paraId="18B44A3B" w14:textId="77777777" w:rsidR="00281AAC" w:rsidRPr="00C052BC" w:rsidRDefault="00281AAC" w:rsidP="00281AAC">
      <w:pPr>
        <w:pStyle w:val="p5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052BC">
        <w:rPr>
          <w:rFonts w:ascii="Times New Roman" w:hAnsi="Times New Roman"/>
          <w:b/>
          <w:sz w:val="24"/>
          <w:szCs w:val="24"/>
        </w:rPr>
        <w:t xml:space="preserve">Vista la proposición objeto del presente punto y tras las intervenciones y opiniones producidas en torno al mismo, el Consejo de Participación Ciudadana por unanimidad de sus miembros, </w:t>
      </w:r>
    </w:p>
    <w:p w14:paraId="5790657E" w14:textId="37142E55" w:rsidR="00281AAC" w:rsidRPr="001B3D97" w:rsidRDefault="00401BBD" w:rsidP="00281AAC">
      <w:pPr>
        <w:pStyle w:val="p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ACUERDA: “1. </w:t>
      </w:r>
      <w:r w:rsidR="00A34615" w:rsidRPr="001B3D97">
        <w:rPr>
          <w:rFonts w:ascii="Times New Roman" w:hAnsi="Times New Roman"/>
          <w:b/>
          <w:sz w:val="24"/>
          <w:szCs w:val="24"/>
        </w:rPr>
        <w:t xml:space="preserve">Dotación de acera pública entre la Bajada de </w:t>
      </w:r>
      <w:proofErr w:type="spellStart"/>
      <w:r w:rsidR="00A34615" w:rsidRPr="001B3D97">
        <w:rPr>
          <w:rFonts w:ascii="Times New Roman" w:hAnsi="Times New Roman"/>
          <w:b/>
          <w:sz w:val="24"/>
          <w:szCs w:val="24"/>
        </w:rPr>
        <w:t>Castilla-La</w:t>
      </w:r>
      <w:proofErr w:type="spellEnd"/>
      <w:r w:rsidR="00A34615" w:rsidRPr="001B3D97">
        <w:rPr>
          <w:rFonts w:ascii="Times New Roman" w:hAnsi="Times New Roman"/>
          <w:b/>
          <w:sz w:val="24"/>
          <w:szCs w:val="24"/>
        </w:rPr>
        <w:t xml:space="preserve"> Mancha y el comienzo de los juzgados.</w:t>
      </w:r>
    </w:p>
    <w:p w14:paraId="722638D8" w14:textId="4318894A" w:rsidR="00A34615" w:rsidRPr="00F119B1" w:rsidRDefault="00A34615" w:rsidP="00281AAC">
      <w:pPr>
        <w:pStyle w:val="p5"/>
        <w:jc w:val="both"/>
        <w:rPr>
          <w:rFonts w:ascii="Times New Roman" w:hAnsi="Times New Roman"/>
          <w:sz w:val="24"/>
          <w:szCs w:val="24"/>
        </w:rPr>
      </w:pPr>
      <w:r w:rsidRPr="001B3D97">
        <w:rPr>
          <w:rFonts w:ascii="Times New Roman" w:hAnsi="Times New Roman"/>
          <w:b/>
          <w:sz w:val="24"/>
          <w:szCs w:val="24"/>
        </w:rPr>
        <w:t xml:space="preserve">     2. Recuperación por el Ayuntamiento de los bienes patrimoniales públicos en la zona de la C/Marqués de </w:t>
      </w:r>
      <w:proofErr w:type="spellStart"/>
      <w:r w:rsidRPr="001B3D97">
        <w:rPr>
          <w:rFonts w:ascii="Times New Roman" w:hAnsi="Times New Roman"/>
          <w:b/>
          <w:sz w:val="24"/>
          <w:szCs w:val="24"/>
        </w:rPr>
        <w:t>Mendigorría</w:t>
      </w:r>
      <w:proofErr w:type="spellEnd"/>
      <w:r w:rsidRPr="001B3D97">
        <w:rPr>
          <w:rFonts w:ascii="Times New Roman" w:hAnsi="Times New Roman"/>
          <w:b/>
          <w:sz w:val="24"/>
          <w:szCs w:val="24"/>
        </w:rPr>
        <w:t>”.</w:t>
      </w:r>
    </w:p>
    <w:p w14:paraId="0CEA6F16" w14:textId="698E0EEB" w:rsidR="00281AAC" w:rsidRDefault="00DD3971" w:rsidP="00CD1325">
      <w:pPr>
        <w:jc w:val="both"/>
        <w:rPr>
          <w:rFonts w:ascii="Times New Roman" w:hAnsi="Times New Roman"/>
          <w:sz w:val="24"/>
          <w:szCs w:val="24"/>
        </w:rPr>
      </w:pPr>
      <w:r w:rsidRPr="00DD3971">
        <w:rPr>
          <w:rFonts w:ascii="Times New Roman" w:hAnsi="Times New Roman"/>
          <w:sz w:val="24"/>
          <w:szCs w:val="24"/>
        </w:rPr>
        <w:t>El Sr. Ruiz expone que</w:t>
      </w:r>
      <w:r w:rsidR="00657803">
        <w:rPr>
          <w:rFonts w:ascii="Times New Roman" w:hAnsi="Times New Roman"/>
          <w:sz w:val="24"/>
          <w:szCs w:val="24"/>
        </w:rPr>
        <w:t xml:space="preserve"> en </w:t>
      </w:r>
      <w:r w:rsidRPr="00DD3971">
        <w:rPr>
          <w:rFonts w:ascii="Times New Roman" w:hAnsi="Times New Roman"/>
          <w:sz w:val="24"/>
          <w:szCs w:val="24"/>
        </w:rPr>
        <w:t xml:space="preserve">la calle </w:t>
      </w:r>
      <w:r>
        <w:rPr>
          <w:rFonts w:ascii="Times New Roman" w:hAnsi="Times New Roman"/>
          <w:sz w:val="24"/>
          <w:szCs w:val="24"/>
        </w:rPr>
        <w:t xml:space="preserve">Marqués de </w:t>
      </w:r>
      <w:proofErr w:type="spellStart"/>
      <w:r>
        <w:rPr>
          <w:rFonts w:ascii="Times New Roman" w:hAnsi="Times New Roman"/>
          <w:sz w:val="24"/>
          <w:szCs w:val="24"/>
        </w:rPr>
        <w:t>Mendigorría</w:t>
      </w:r>
      <w:proofErr w:type="spellEnd"/>
      <w:r>
        <w:rPr>
          <w:rFonts w:ascii="Times New Roman" w:hAnsi="Times New Roman"/>
          <w:sz w:val="24"/>
          <w:szCs w:val="24"/>
        </w:rPr>
        <w:t>, los e</w:t>
      </w:r>
      <w:r w:rsidR="0022527A">
        <w:rPr>
          <w:rFonts w:ascii="Times New Roman" w:hAnsi="Times New Roman"/>
          <w:sz w:val="24"/>
          <w:szCs w:val="24"/>
        </w:rPr>
        <w:t xml:space="preserve">spacios situados en la zona </w:t>
      </w:r>
      <w:r>
        <w:rPr>
          <w:rFonts w:ascii="Times New Roman" w:hAnsi="Times New Roman"/>
          <w:sz w:val="24"/>
          <w:szCs w:val="24"/>
        </w:rPr>
        <w:t xml:space="preserve">del Hotel los Gavilanes, el del Hotel Hesperia, Hostal Madrid, Tráfico, etc., que </w:t>
      </w:r>
      <w:r w:rsidR="00684E36">
        <w:rPr>
          <w:rFonts w:ascii="Times New Roman" w:hAnsi="Times New Roman"/>
          <w:sz w:val="24"/>
          <w:szCs w:val="24"/>
        </w:rPr>
        <w:t>ini</w:t>
      </w:r>
      <w:r w:rsidR="0032654A">
        <w:rPr>
          <w:rFonts w:ascii="Times New Roman" w:hAnsi="Times New Roman"/>
          <w:sz w:val="24"/>
          <w:szCs w:val="24"/>
        </w:rPr>
        <w:t xml:space="preserve">cialmente eran de utilización pública, </w:t>
      </w:r>
      <w:r w:rsidR="00EF20A4">
        <w:rPr>
          <w:rFonts w:ascii="Times New Roman" w:hAnsi="Times New Roman"/>
          <w:sz w:val="24"/>
          <w:szCs w:val="24"/>
        </w:rPr>
        <w:t>desde hace unos años,</w:t>
      </w:r>
      <w:r w:rsidR="00BF7456">
        <w:rPr>
          <w:rFonts w:ascii="Times New Roman" w:hAnsi="Times New Roman"/>
          <w:sz w:val="24"/>
          <w:szCs w:val="24"/>
        </w:rPr>
        <w:t xml:space="preserve"> </w:t>
      </w:r>
      <w:r w:rsidR="0032654A">
        <w:rPr>
          <w:rFonts w:ascii="Times New Roman" w:hAnsi="Times New Roman"/>
          <w:sz w:val="24"/>
          <w:szCs w:val="24"/>
        </w:rPr>
        <w:t>algunos de los mismo</w:t>
      </w:r>
      <w:r w:rsidR="00696E1A">
        <w:rPr>
          <w:rFonts w:ascii="Times New Roman" w:hAnsi="Times New Roman"/>
          <w:sz w:val="24"/>
          <w:szCs w:val="24"/>
        </w:rPr>
        <w:t>, en concreto los espacios del Hotel Hesperia y Hotel los Gavilanes,</w:t>
      </w:r>
      <w:r w:rsidR="0032654A">
        <w:rPr>
          <w:rFonts w:ascii="Times New Roman" w:hAnsi="Times New Roman"/>
          <w:sz w:val="24"/>
          <w:szCs w:val="24"/>
        </w:rPr>
        <w:t xml:space="preserve"> fueron delimitados como espac</w:t>
      </w:r>
      <w:r w:rsidR="00696E1A">
        <w:rPr>
          <w:rFonts w:ascii="Times New Roman" w:hAnsi="Times New Roman"/>
          <w:sz w:val="24"/>
          <w:szCs w:val="24"/>
        </w:rPr>
        <w:t>i</w:t>
      </w:r>
      <w:r w:rsidR="00065A41">
        <w:rPr>
          <w:rFonts w:ascii="Times New Roman" w:hAnsi="Times New Roman"/>
          <w:sz w:val="24"/>
          <w:szCs w:val="24"/>
        </w:rPr>
        <w:t xml:space="preserve">os privados, </w:t>
      </w:r>
      <w:r w:rsidR="005B55AB">
        <w:rPr>
          <w:rFonts w:ascii="Times New Roman" w:hAnsi="Times New Roman"/>
          <w:sz w:val="24"/>
          <w:szCs w:val="24"/>
        </w:rPr>
        <w:t>y se han puesto barreras arquit</w:t>
      </w:r>
      <w:r w:rsidR="00065A41">
        <w:rPr>
          <w:rFonts w:ascii="Times New Roman" w:hAnsi="Times New Roman"/>
          <w:sz w:val="24"/>
          <w:szCs w:val="24"/>
        </w:rPr>
        <w:t>ectó</w:t>
      </w:r>
      <w:r w:rsidR="005044BC">
        <w:rPr>
          <w:rFonts w:ascii="Times New Roman" w:hAnsi="Times New Roman"/>
          <w:sz w:val="24"/>
          <w:szCs w:val="24"/>
        </w:rPr>
        <w:t>nicas, cadenas atravesadas</w:t>
      </w:r>
      <w:r w:rsidR="00065A41">
        <w:rPr>
          <w:rFonts w:ascii="Times New Roman" w:hAnsi="Times New Roman"/>
          <w:sz w:val="24"/>
          <w:szCs w:val="24"/>
        </w:rPr>
        <w:t xml:space="preserve">, </w:t>
      </w:r>
      <w:r w:rsidR="005B55AB">
        <w:rPr>
          <w:rFonts w:ascii="Times New Roman" w:hAnsi="Times New Roman"/>
          <w:sz w:val="24"/>
          <w:szCs w:val="24"/>
        </w:rPr>
        <w:t>rampas,</w:t>
      </w:r>
      <w:r w:rsidR="00BF7456">
        <w:rPr>
          <w:rFonts w:ascii="Times New Roman" w:hAnsi="Times New Roman"/>
          <w:sz w:val="24"/>
          <w:szCs w:val="24"/>
        </w:rPr>
        <w:t xml:space="preserve"> </w:t>
      </w:r>
      <w:r w:rsidR="00065A41">
        <w:rPr>
          <w:rFonts w:ascii="Times New Roman" w:hAnsi="Times New Roman"/>
          <w:sz w:val="24"/>
          <w:szCs w:val="24"/>
        </w:rPr>
        <w:t>etc.</w:t>
      </w:r>
    </w:p>
    <w:p w14:paraId="1F7DD360" w14:textId="35A394B3" w:rsidR="00065A41" w:rsidRDefault="00065A41" w:rsidP="00CD13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Entiende que debería aclararse la titularidad municipal o no, y si hay algún terreno, como es el caso del Hotel Los Gavilanes, que pertenece a su comunidad de propietarios, el ayuntamiento, mediante expropiación o por los medios legales precisos debe de recuperar </w:t>
      </w:r>
      <w:r w:rsidR="005D058F">
        <w:rPr>
          <w:rFonts w:ascii="Times New Roman" w:hAnsi="Times New Roman"/>
          <w:sz w:val="24"/>
          <w:szCs w:val="24"/>
        </w:rPr>
        <w:t xml:space="preserve">dichos </w:t>
      </w:r>
      <w:r>
        <w:rPr>
          <w:rFonts w:ascii="Times New Roman" w:hAnsi="Times New Roman"/>
          <w:sz w:val="24"/>
          <w:szCs w:val="24"/>
        </w:rPr>
        <w:t xml:space="preserve">espacios </w:t>
      </w:r>
      <w:r w:rsidR="00F85627">
        <w:rPr>
          <w:rFonts w:ascii="Times New Roman" w:hAnsi="Times New Roman"/>
          <w:sz w:val="24"/>
          <w:szCs w:val="24"/>
        </w:rPr>
        <w:t>públicos</w:t>
      </w:r>
      <w:r w:rsidR="009D2682">
        <w:rPr>
          <w:rFonts w:ascii="Times New Roman" w:hAnsi="Times New Roman"/>
          <w:sz w:val="24"/>
          <w:szCs w:val="24"/>
        </w:rPr>
        <w:t xml:space="preserve"> </w:t>
      </w:r>
      <w:r w:rsidR="00F8562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realizar una acera junto a la calzada y sin barreras arquitectónicas.</w:t>
      </w:r>
    </w:p>
    <w:p w14:paraId="0E8CB80B" w14:textId="5FD8FBC8" w:rsidR="00EF3D1F" w:rsidRDefault="00EF3D1F" w:rsidP="00CD13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contesta la Sra. Concejal-Presidenta que no se puede realizar dicha acera, porque hay una sentencia de un juez, por la que a los propietarios privados mencionados se les da la posesión de los terrenos, aunque no la propiedad.</w:t>
      </w:r>
    </w:p>
    <w:p w14:paraId="4AC4E3F1" w14:textId="0EDF1E3A" w:rsidR="003258FA" w:rsidRDefault="000F07AC" w:rsidP="00CD13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Ayuntamiento, en defensa </w:t>
      </w:r>
      <w:r w:rsidR="00397EF7">
        <w:rPr>
          <w:rFonts w:ascii="Times New Roman" w:hAnsi="Times New Roman"/>
          <w:sz w:val="24"/>
          <w:szCs w:val="24"/>
        </w:rPr>
        <w:t>del interés general, acordó en J</w:t>
      </w:r>
      <w:r>
        <w:rPr>
          <w:rFonts w:ascii="Times New Roman" w:hAnsi="Times New Roman"/>
          <w:sz w:val="24"/>
          <w:szCs w:val="24"/>
        </w:rPr>
        <w:t>unta de Gobierno</w:t>
      </w:r>
      <w:r w:rsidR="005D058F">
        <w:rPr>
          <w:rFonts w:ascii="Times New Roman" w:hAnsi="Times New Roman"/>
          <w:sz w:val="24"/>
          <w:szCs w:val="24"/>
        </w:rPr>
        <w:t xml:space="preserve"> de fecha 13 de </w:t>
      </w:r>
      <w:r w:rsidR="00C24B5F">
        <w:rPr>
          <w:rFonts w:ascii="Times New Roman" w:hAnsi="Times New Roman"/>
          <w:sz w:val="24"/>
          <w:szCs w:val="24"/>
        </w:rPr>
        <w:t xml:space="preserve">Febrero </w:t>
      </w:r>
      <w:r w:rsidR="00F0143E">
        <w:rPr>
          <w:rFonts w:ascii="Times New Roman" w:hAnsi="Times New Roman"/>
          <w:sz w:val="24"/>
          <w:szCs w:val="24"/>
        </w:rPr>
        <w:t>de 2013</w:t>
      </w:r>
      <w:r>
        <w:rPr>
          <w:rFonts w:ascii="Times New Roman" w:hAnsi="Times New Roman"/>
          <w:sz w:val="24"/>
          <w:szCs w:val="24"/>
        </w:rPr>
        <w:t xml:space="preserve"> que distintos bufetes de abogados que trabajan con </w:t>
      </w:r>
      <w:r w:rsidR="00CC03D3">
        <w:rPr>
          <w:rFonts w:ascii="Times New Roman" w:hAnsi="Times New Roman"/>
          <w:sz w:val="24"/>
          <w:szCs w:val="24"/>
        </w:rPr>
        <w:t xml:space="preserve">el Ayuntamiento recurrieran </w:t>
      </w:r>
      <w:r>
        <w:rPr>
          <w:rFonts w:ascii="Times New Roman" w:hAnsi="Times New Roman"/>
          <w:sz w:val="24"/>
          <w:szCs w:val="24"/>
        </w:rPr>
        <w:t>dicha sentencia por la vía civil para recuperar la posesión y propiedad de dichos t</w:t>
      </w:r>
      <w:r w:rsidR="00CB1039">
        <w:rPr>
          <w:rFonts w:ascii="Times New Roman" w:hAnsi="Times New Roman"/>
          <w:sz w:val="24"/>
          <w:szCs w:val="24"/>
        </w:rPr>
        <w:t>errenos, por consiguiente el Ayuntamiento no puede realizar ninguna actuación hasta que, l</w:t>
      </w:r>
      <w:r w:rsidR="00E81067">
        <w:rPr>
          <w:rFonts w:ascii="Times New Roman" w:hAnsi="Times New Roman"/>
          <w:sz w:val="24"/>
          <w:szCs w:val="24"/>
        </w:rPr>
        <w:t>legado el caso ganara el pleito mediante sentencia firme.</w:t>
      </w:r>
    </w:p>
    <w:p w14:paraId="5365C170" w14:textId="2A4DF014" w:rsidR="007C2574" w:rsidRDefault="007C2574" w:rsidP="007C25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responde el Sr. Ruiz que en tanto en cuanto se pronuncien definitivamente los jueces se hagan </w:t>
      </w:r>
      <w:r w:rsidR="006468A9">
        <w:rPr>
          <w:rFonts w:ascii="Times New Roman" w:hAnsi="Times New Roman"/>
          <w:sz w:val="24"/>
          <w:szCs w:val="24"/>
        </w:rPr>
        <w:t>actuaciones en los espacios que</w:t>
      </w:r>
      <w:r w:rsidR="007E7C33">
        <w:rPr>
          <w:rFonts w:ascii="Times New Roman" w:hAnsi="Times New Roman"/>
          <w:sz w:val="24"/>
          <w:szCs w:val="24"/>
        </w:rPr>
        <w:t xml:space="preserve">, actualmente </w:t>
      </w:r>
      <w:r w:rsidR="00551229">
        <w:rPr>
          <w:rFonts w:ascii="Times New Roman" w:hAnsi="Times New Roman"/>
          <w:sz w:val="24"/>
          <w:szCs w:val="24"/>
        </w:rPr>
        <w:t>sean de titularidad municipal</w:t>
      </w:r>
      <w:r>
        <w:rPr>
          <w:rFonts w:ascii="Times New Roman" w:hAnsi="Times New Roman"/>
          <w:sz w:val="24"/>
          <w:szCs w:val="24"/>
        </w:rPr>
        <w:t>.</w:t>
      </w:r>
    </w:p>
    <w:p w14:paraId="20115139" w14:textId="61537694" w:rsidR="007C2574" w:rsidRDefault="007C2574" w:rsidP="007C25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Sra. Concejal-Presidenta le muestra su desacuerdo, ya que no se trata de realizar una actuación parcial, gastarse el dinero y cuando haya que hacer la actuación definitiva quitar todo o parte de lo inicialmente realizado. Hay que hacer una actuación</w:t>
      </w:r>
      <w:r w:rsidR="005D058F">
        <w:rPr>
          <w:rFonts w:ascii="Times New Roman" w:hAnsi="Times New Roman"/>
          <w:sz w:val="24"/>
          <w:szCs w:val="24"/>
        </w:rPr>
        <w:t xml:space="preserve"> total y </w:t>
      </w:r>
      <w:r w:rsidR="006468A9">
        <w:rPr>
          <w:rFonts w:ascii="Times New Roman" w:hAnsi="Times New Roman"/>
          <w:sz w:val="24"/>
          <w:szCs w:val="24"/>
        </w:rPr>
        <w:t xml:space="preserve">ambiciosa cuando los jueces se pronuncien definitivamente sobre qué </w:t>
      </w:r>
      <w:r w:rsidR="00D747DA">
        <w:rPr>
          <w:rFonts w:ascii="Times New Roman" w:hAnsi="Times New Roman"/>
          <w:sz w:val="24"/>
          <w:szCs w:val="24"/>
        </w:rPr>
        <w:t>espacios</w:t>
      </w:r>
      <w:r w:rsidR="006468A9">
        <w:rPr>
          <w:rFonts w:ascii="Times New Roman" w:hAnsi="Times New Roman"/>
          <w:sz w:val="24"/>
          <w:szCs w:val="24"/>
        </w:rPr>
        <w:t xml:space="preserve"> son</w:t>
      </w:r>
      <w:r w:rsidR="005D058F">
        <w:rPr>
          <w:rFonts w:ascii="Times New Roman" w:hAnsi="Times New Roman"/>
          <w:sz w:val="24"/>
          <w:szCs w:val="24"/>
        </w:rPr>
        <w:t xml:space="preserve"> de titularidad municipal.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D1032F" w14:textId="2AAC75A9" w:rsidR="00A44DF7" w:rsidRDefault="00A44DF7" w:rsidP="00A44DF7">
      <w:pPr>
        <w:pStyle w:val="p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lastRenderedPageBreak/>
        <w:t xml:space="preserve">   RUEGOS Y PREGUNTAS:</w:t>
      </w:r>
    </w:p>
    <w:p w14:paraId="7873C9B5" w14:textId="4ADED08D" w:rsidR="00A44DF7" w:rsidRDefault="00A44DF7" w:rsidP="00A44D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 xml:space="preserve">   5.1  DE LA ASOCIACION DE VECINOS </w:t>
      </w:r>
      <w:proofErr w:type="gramStart"/>
      <w:r w:rsidRPr="00A44DF7">
        <w:rPr>
          <w:rFonts w:ascii="Times New Roman" w:hAnsi="Times New Roman"/>
          <w:b/>
          <w:sz w:val="24"/>
          <w:szCs w:val="24"/>
          <w:highlight w:val="lightGray"/>
        </w:rPr>
        <w:t>“ SAN</w:t>
      </w:r>
      <w:proofErr w:type="gramEnd"/>
      <w:r w:rsidRPr="00A44DF7">
        <w:rPr>
          <w:rFonts w:ascii="Times New Roman" w:hAnsi="Times New Roman"/>
          <w:b/>
          <w:sz w:val="24"/>
          <w:szCs w:val="24"/>
          <w:highlight w:val="lightGray"/>
        </w:rPr>
        <w:t xml:space="preserve"> PEDRO EL VERDE”.</w:t>
      </w:r>
    </w:p>
    <w:p w14:paraId="60F37CD3" w14:textId="78088F0E" w:rsidR="00A44DF7" w:rsidRDefault="00A44DF7" w:rsidP="00A44D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44DF7">
        <w:rPr>
          <w:rFonts w:ascii="Times New Roman" w:hAnsi="Times New Roman"/>
          <w:b/>
          <w:sz w:val="24"/>
          <w:szCs w:val="24"/>
          <w:highlight w:val="lightGray"/>
        </w:rPr>
        <w:t>5.1.1. REVISION DE ALUMBRADO DE LA AVENIDA CARLOS III (ENTRE LAS DOS ROTONDAS DE CUATRO CAMINOS)</w:t>
      </w:r>
    </w:p>
    <w:p w14:paraId="693AAD72" w14:textId="78B860C1" w:rsidR="00557439" w:rsidRDefault="000E4DD6" w:rsidP="00A44DF7">
      <w:pPr>
        <w:jc w:val="both"/>
        <w:rPr>
          <w:rFonts w:ascii="Times New Roman" w:hAnsi="Times New Roman"/>
          <w:sz w:val="24"/>
          <w:szCs w:val="24"/>
        </w:rPr>
      </w:pPr>
      <w:r w:rsidRPr="000E4DD6">
        <w:rPr>
          <w:rFonts w:ascii="Times New Roman" w:hAnsi="Times New Roman"/>
          <w:sz w:val="24"/>
          <w:szCs w:val="24"/>
        </w:rPr>
        <w:t xml:space="preserve">El Sr. Meneses </w:t>
      </w:r>
      <w:r w:rsidR="00401ECA">
        <w:rPr>
          <w:rFonts w:ascii="Times New Roman" w:hAnsi="Times New Roman"/>
          <w:sz w:val="24"/>
          <w:szCs w:val="24"/>
        </w:rPr>
        <w:t>reclama la revisió</w:t>
      </w:r>
      <w:r w:rsidR="0000158C">
        <w:rPr>
          <w:rFonts w:ascii="Times New Roman" w:hAnsi="Times New Roman"/>
          <w:sz w:val="24"/>
          <w:szCs w:val="24"/>
        </w:rPr>
        <w:t>n del al</w:t>
      </w:r>
      <w:r w:rsidR="005F154D">
        <w:rPr>
          <w:rFonts w:ascii="Times New Roman" w:hAnsi="Times New Roman"/>
          <w:sz w:val="24"/>
          <w:szCs w:val="24"/>
        </w:rPr>
        <w:t>u</w:t>
      </w:r>
      <w:r w:rsidR="0000158C">
        <w:rPr>
          <w:rFonts w:ascii="Times New Roman" w:hAnsi="Times New Roman"/>
          <w:sz w:val="24"/>
          <w:szCs w:val="24"/>
        </w:rPr>
        <w:t>mbrado de</w:t>
      </w:r>
      <w:r w:rsidR="006A33DA">
        <w:rPr>
          <w:rFonts w:ascii="Times New Roman" w:hAnsi="Times New Roman"/>
          <w:sz w:val="24"/>
          <w:szCs w:val="24"/>
        </w:rPr>
        <w:t xml:space="preserve"> la Avenida Carlos III entre la Rotonda</w:t>
      </w:r>
      <w:r w:rsidR="0000158C">
        <w:rPr>
          <w:rFonts w:ascii="Times New Roman" w:hAnsi="Times New Roman"/>
          <w:sz w:val="24"/>
          <w:szCs w:val="24"/>
        </w:rPr>
        <w:t xml:space="preserve"> de Cuatro Caminos</w:t>
      </w:r>
      <w:r w:rsidR="00A95417">
        <w:rPr>
          <w:rFonts w:ascii="Times New Roman" w:hAnsi="Times New Roman"/>
          <w:sz w:val="24"/>
          <w:szCs w:val="24"/>
        </w:rPr>
        <w:t>,</w:t>
      </w:r>
      <w:r w:rsidR="006A33DA">
        <w:rPr>
          <w:rFonts w:ascii="Times New Roman" w:hAnsi="Times New Roman"/>
          <w:sz w:val="24"/>
          <w:szCs w:val="24"/>
        </w:rPr>
        <w:t xml:space="preserve"> y de Sabatini, </w:t>
      </w:r>
      <w:r w:rsidR="00A95417">
        <w:rPr>
          <w:rFonts w:ascii="Times New Roman" w:hAnsi="Times New Roman"/>
          <w:sz w:val="24"/>
          <w:szCs w:val="24"/>
        </w:rPr>
        <w:t>ya que las farolas están en una sola acera y</w:t>
      </w:r>
      <w:r w:rsidR="00A35B63">
        <w:rPr>
          <w:rFonts w:ascii="Times New Roman" w:hAnsi="Times New Roman"/>
          <w:sz w:val="24"/>
          <w:szCs w:val="24"/>
        </w:rPr>
        <w:t xml:space="preserve"> apenas llega luz a la acera de enfrente.</w:t>
      </w:r>
      <w:r w:rsidR="00406AFB">
        <w:rPr>
          <w:rFonts w:ascii="Times New Roman" w:hAnsi="Times New Roman"/>
          <w:sz w:val="24"/>
          <w:szCs w:val="24"/>
        </w:rPr>
        <w:t xml:space="preserve"> </w:t>
      </w:r>
      <w:r w:rsidR="003430B0">
        <w:rPr>
          <w:rFonts w:ascii="Times New Roman" w:hAnsi="Times New Roman"/>
          <w:sz w:val="24"/>
          <w:szCs w:val="24"/>
        </w:rPr>
        <w:t>Expone que</w:t>
      </w:r>
      <w:r w:rsidR="00DE6E8C">
        <w:rPr>
          <w:rFonts w:ascii="Times New Roman" w:hAnsi="Times New Roman"/>
          <w:sz w:val="24"/>
          <w:szCs w:val="24"/>
        </w:rPr>
        <w:t xml:space="preserve"> en el tramo comprendido entre la</w:t>
      </w:r>
      <w:r w:rsidR="004D0BC2">
        <w:rPr>
          <w:rFonts w:ascii="Times New Roman" w:hAnsi="Times New Roman"/>
          <w:sz w:val="24"/>
          <w:szCs w:val="24"/>
        </w:rPr>
        <w:t xml:space="preserve"> Avenida </w:t>
      </w:r>
      <w:r w:rsidR="00DE6E8C">
        <w:rPr>
          <w:rFonts w:ascii="Times New Roman" w:hAnsi="Times New Roman"/>
          <w:sz w:val="24"/>
          <w:szCs w:val="24"/>
        </w:rPr>
        <w:t xml:space="preserve">de Carlos III </w:t>
      </w:r>
      <w:r w:rsidR="00DC2671">
        <w:rPr>
          <w:rFonts w:ascii="Times New Roman" w:hAnsi="Times New Roman"/>
          <w:sz w:val="24"/>
          <w:szCs w:val="24"/>
        </w:rPr>
        <w:t>y</w:t>
      </w:r>
      <w:r w:rsidR="004D0BC2">
        <w:rPr>
          <w:rFonts w:ascii="Times New Roman" w:hAnsi="Times New Roman"/>
          <w:sz w:val="24"/>
          <w:szCs w:val="24"/>
        </w:rPr>
        <w:t xml:space="preserve"> la Rotonda de Sabatini cuando llueve fuertemente se producen inundaciones porque los sumideros</w:t>
      </w:r>
      <w:r w:rsidR="009E0BDC">
        <w:rPr>
          <w:rFonts w:ascii="Times New Roman" w:hAnsi="Times New Roman"/>
          <w:sz w:val="24"/>
          <w:szCs w:val="24"/>
        </w:rPr>
        <w:t xml:space="preserve"> no absorben debidamente el agua que circula por la vía pú</w:t>
      </w:r>
      <w:r w:rsidR="005C7706">
        <w:rPr>
          <w:rFonts w:ascii="Times New Roman" w:hAnsi="Times New Roman"/>
          <w:sz w:val="24"/>
          <w:szCs w:val="24"/>
        </w:rPr>
        <w:t>blica.</w:t>
      </w:r>
    </w:p>
    <w:p w14:paraId="7F3D0E8D" w14:textId="1C658CB4" w:rsidR="00A570E1" w:rsidRDefault="001A21F9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</w:t>
      </w:r>
      <w:r w:rsidR="005C7706">
        <w:rPr>
          <w:rFonts w:ascii="Times New Roman" w:hAnsi="Times New Roman"/>
          <w:sz w:val="24"/>
          <w:szCs w:val="24"/>
        </w:rPr>
        <w:t>testa la Sra. Concejal-</w:t>
      </w:r>
      <w:r w:rsidR="007D1324">
        <w:rPr>
          <w:rFonts w:ascii="Times New Roman" w:hAnsi="Times New Roman"/>
          <w:sz w:val="24"/>
          <w:szCs w:val="24"/>
        </w:rPr>
        <w:t xml:space="preserve">Presidenta que la competencia corresponde a la Concejalía </w:t>
      </w:r>
      <w:r w:rsidR="000F77C0">
        <w:rPr>
          <w:rFonts w:ascii="Times New Roman" w:hAnsi="Times New Roman"/>
          <w:sz w:val="24"/>
          <w:szCs w:val="24"/>
        </w:rPr>
        <w:t>de Servicios Públicos y Sostenibilidad</w:t>
      </w:r>
      <w:r w:rsidR="00452D1D">
        <w:rPr>
          <w:rFonts w:ascii="Times New Roman" w:hAnsi="Times New Roman"/>
          <w:sz w:val="24"/>
          <w:szCs w:val="24"/>
        </w:rPr>
        <w:t>, a quién le hará llegar el ruego,</w:t>
      </w:r>
      <w:r w:rsidR="000F77C0">
        <w:rPr>
          <w:rFonts w:ascii="Times New Roman" w:hAnsi="Times New Roman"/>
          <w:sz w:val="24"/>
          <w:szCs w:val="24"/>
        </w:rPr>
        <w:t xml:space="preserve"> y que cuando le dé la contestación la trasladará al Consejo de Participación Ciudadana para que se pronuncie.</w:t>
      </w:r>
    </w:p>
    <w:p w14:paraId="0F3445BB" w14:textId="091E0A2C" w:rsidR="000B543E" w:rsidRDefault="000B543E" w:rsidP="00A44D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5.1.2. SITUACION ACTUAL DE VEGA BAJA.</w:t>
      </w:r>
    </w:p>
    <w:p w14:paraId="2F010F99" w14:textId="36E9C205" w:rsidR="005F202E" w:rsidRDefault="005F202E" w:rsidP="00A44DF7">
      <w:pPr>
        <w:jc w:val="both"/>
        <w:rPr>
          <w:rFonts w:ascii="Times New Roman" w:hAnsi="Times New Roman"/>
          <w:sz w:val="24"/>
          <w:szCs w:val="24"/>
        </w:rPr>
      </w:pPr>
      <w:r w:rsidRPr="005F202E">
        <w:rPr>
          <w:rFonts w:ascii="Times New Roman" w:hAnsi="Times New Roman"/>
          <w:sz w:val="24"/>
          <w:szCs w:val="24"/>
        </w:rPr>
        <w:t xml:space="preserve">Expone el Sr. Meneses </w:t>
      </w:r>
      <w:r>
        <w:rPr>
          <w:rFonts w:ascii="Times New Roman" w:hAnsi="Times New Roman"/>
          <w:sz w:val="24"/>
          <w:szCs w:val="24"/>
        </w:rPr>
        <w:t xml:space="preserve">que ha tenido conocimiento en el mes de Julio a </w:t>
      </w:r>
      <w:r w:rsidR="00357857">
        <w:rPr>
          <w:rFonts w:ascii="Times New Roman" w:hAnsi="Times New Roman"/>
          <w:sz w:val="24"/>
          <w:szCs w:val="24"/>
        </w:rPr>
        <w:t>través de</w:t>
      </w:r>
      <w:r w:rsidR="00BF2FBE">
        <w:rPr>
          <w:rFonts w:ascii="Times New Roman" w:hAnsi="Times New Roman"/>
          <w:sz w:val="24"/>
          <w:szCs w:val="24"/>
        </w:rPr>
        <w:t xml:space="preserve"> declaraciones de la Sra. Alcaldesa a </w:t>
      </w:r>
      <w:r w:rsidR="00357857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 xml:space="preserve">prensa </w:t>
      </w:r>
      <w:r w:rsidR="004D580A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el Ayuntamiento pretende hacer una actuación potente en el</w:t>
      </w:r>
      <w:r w:rsidR="009619D0">
        <w:rPr>
          <w:rFonts w:ascii="Times New Roman" w:hAnsi="Times New Roman"/>
          <w:sz w:val="24"/>
          <w:szCs w:val="24"/>
        </w:rPr>
        <w:t xml:space="preserve"> Circo Romano y en la Vega Baja, habiendo Entidades y personas importantes implicadas.</w:t>
      </w:r>
    </w:p>
    <w:p w14:paraId="503FA8C3" w14:textId="1672DF9F" w:rsidR="006E16B9" w:rsidRDefault="00206A8B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contesta la Sra. </w:t>
      </w:r>
      <w:r w:rsidR="00EC33B2">
        <w:rPr>
          <w:rFonts w:ascii="Times New Roman" w:hAnsi="Times New Roman"/>
          <w:sz w:val="24"/>
          <w:szCs w:val="24"/>
        </w:rPr>
        <w:t>Concejal-Presidenta que la ordenación de la Vega Baja va ligada a la incertidumbre existente con el Plan de Ordenació</w:t>
      </w:r>
      <w:r w:rsidR="00480723">
        <w:rPr>
          <w:rFonts w:ascii="Times New Roman" w:hAnsi="Times New Roman"/>
          <w:sz w:val="24"/>
          <w:szCs w:val="24"/>
        </w:rPr>
        <w:t>n Municipal, el cual está a la espera de que se pronuncien los Tribunales de Justicia.</w:t>
      </w:r>
      <w:r w:rsidR="007A44C5">
        <w:rPr>
          <w:rFonts w:ascii="Times New Roman" w:hAnsi="Times New Roman"/>
          <w:sz w:val="24"/>
          <w:szCs w:val="24"/>
        </w:rPr>
        <w:t xml:space="preserve"> </w:t>
      </w:r>
      <w:r w:rsidR="006E16B9">
        <w:rPr>
          <w:rFonts w:ascii="Times New Roman" w:hAnsi="Times New Roman"/>
          <w:sz w:val="24"/>
          <w:szCs w:val="24"/>
        </w:rPr>
        <w:t>Paralelamente, se está trabajando en la redacción de un nue</w:t>
      </w:r>
      <w:r w:rsidR="0024209A">
        <w:rPr>
          <w:rFonts w:ascii="Times New Roman" w:hAnsi="Times New Roman"/>
          <w:sz w:val="24"/>
          <w:szCs w:val="24"/>
        </w:rPr>
        <w:t xml:space="preserve">vo Plan de Ordenación Municipal y el futuro de la Vega Baja se reflejará en el futuro Plan </w:t>
      </w:r>
      <w:r w:rsidR="00A50F33">
        <w:rPr>
          <w:rFonts w:ascii="Times New Roman" w:hAnsi="Times New Roman"/>
          <w:sz w:val="24"/>
          <w:szCs w:val="24"/>
        </w:rPr>
        <w:t>de Ordenación Municipal.</w:t>
      </w:r>
    </w:p>
    <w:p w14:paraId="769FC866" w14:textId="71E9898A" w:rsidR="00EC33B2" w:rsidRDefault="007C34BF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7A44C5">
        <w:rPr>
          <w:rFonts w:ascii="Times New Roman" w:hAnsi="Times New Roman"/>
          <w:sz w:val="24"/>
          <w:szCs w:val="24"/>
        </w:rPr>
        <w:t>actuación</w:t>
      </w:r>
      <w:r w:rsidR="006E1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anunciada por la </w:t>
      </w:r>
      <w:r w:rsidR="004F7FEB">
        <w:rPr>
          <w:rFonts w:ascii="Times New Roman" w:hAnsi="Times New Roman"/>
          <w:sz w:val="24"/>
          <w:szCs w:val="24"/>
        </w:rPr>
        <w:t>Alcaldesa</w:t>
      </w:r>
      <w:r w:rsidR="006E16B9">
        <w:rPr>
          <w:rFonts w:ascii="Times New Roman" w:hAnsi="Times New Roman"/>
          <w:sz w:val="24"/>
          <w:szCs w:val="24"/>
        </w:rPr>
        <w:t xml:space="preserve"> en esa zona</w:t>
      </w:r>
      <w:r w:rsidR="006410C1">
        <w:rPr>
          <w:rFonts w:ascii="Times New Roman" w:hAnsi="Times New Roman"/>
          <w:sz w:val="24"/>
          <w:szCs w:val="24"/>
        </w:rPr>
        <w:t xml:space="preserve"> se refiere a un estudio realizado </w:t>
      </w:r>
      <w:r w:rsidR="006E16B9">
        <w:rPr>
          <w:rFonts w:ascii="Times New Roman" w:hAnsi="Times New Roman"/>
          <w:sz w:val="24"/>
          <w:szCs w:val="24"/>
        </w:rPr>
        <w:t>por los técnicos municipales y se refiere</w:t>
      </w:r>
      <w:r w:rsidR="00A51ACE">
        <w:rPr>
          <w:rFonts w:ascii="Times New Roman" w:hAnsi="Times New Roman"/>
          <w:sz w:val="24"/>
          <w:szCs w:val="24"/>
        </w:rPr>
        <w:t xml:space="preserve"> a la mejora del entorno y </w:t>
      </w:r>
      <w:r w:rsidR="006E16B9">
        <w:rPr>
          <w:rFonts w:ascii="Times New Roman" w:hAnsi="Times New Roman"/>
          <w:sz w:val="24"/>
          <w:szCs w:val="24"/>
        </w:rPr>
        <w:t>puesta en valor</w:t>
      </w:r>
      <w:r w:rsidR="00FD72CE">
        <w:rPr>
          <w:rFonts w:ascii="Times New Roman" w:hAnsi="Times New Roman"/>
          <w:sz w:val="24"/>
          <w:szCs w:val="24"/>
        </w:rPr>
        <w:t xml:space="preserve"> de los restos arqueológicos</w:t>
      </w:r>
      <w:r w:rsidR="0025157F">
        <w:rPr>
          <w:rFonts w:ascii="Times New Roman" w:hAnsi="Times New Roman"/>
          <w:sz w:val="24"/>
          <w:szCs w:val="24"/>
        </w:rPr>
        <w:t xml:space="preserve"> del Circo Romano y darle un uso a dicha zona.</w:t>
      </w:r>
      <w:r w:rsidR="00903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Por otro </w:t>
      </w:r>
      <w:r w:rsidR="0035785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ado </w:t>
      </w:r>
      <w:r w:rsidR="00FD7DB5">
        <w:rPr>
          <w:rFonts w:ascii="Times New Roman" w:hAnsi="Times New Roman"/>
          <w:sz w:val="24"/>
          <w:szCs w:val="24"/>
        </w:rPr>
        <w:t xml:space="preserve">la Junta de Comunidades de </w:t>
      </w:r>
      <w:proofErr w:type="spellStart"/>
      <w:r w:rsidR="00FD7DB5">
        <w:rPr>
          <w:rFonts w:ascii="Times New Roman" w:hAnsi="Times New Roman"/>
          <w:sz w:val="24"/>
          <w:szCs w:val="24"/>
        </w:rPr>
        <w:t>Cas</w:t>
      </w:r>
      <w:r w:rsidR="00013946">
        <w:rPr>
          <w:rFonts w:ascii="Times New Roman" w:hAnsi="Times New Roman"/>
          <w:sz w:val="24"/>
          <w:szCs w:val="24"/>
        </w:rPr>
        <w:t>tilla-La</w:t>
      </w:r>
      <w:proofErr w:type="spellEnd"/>
      <w:r w:rsidR="00013946">
        <w:rPr>
          <w:rFonts w:ascii="Times New Roman" w:hAnsi="Times New Roman"/>
          <w:sz w:val="24"/>
          <w:szCs w:val="24"/>
        </w:rPr>
        <w:t xml:space="preserve"> Mancha ha destinado 145</w:t>
      </w:r>
      <w:r w:rsidR="00FD7DB5">
        <w:rPr>
          <w:rFonts w:ascii="Times New Roman" w:hAnsi="Times New Roman"/>
          <w:sz w:val="24"/>
          <w:szCs w:val="24"/>
        </w:rPr>
        <w:t>.000 € en el presupuesto del año 2018 a la protecció</w:t>
      </w:r>
      <w:r w:rsidR="00A76F45">
        <w:rPr>
          <w:rFonts w:ascii="Times New Roman" w:hAnsi="Times New Roman"/>
          <w:sz w:val="24"/>
          <w:szCs w:val="24"/>
        </w:rPr>
        <w:t>n de tales restos arqueol</w:t>
      </w:r>
      <w:r w:rsidR="006B4644">
        <w:rPr>
          <w:rFonts w:ascii="Times New Roman" w:hAnsi="Times New Roman"/>
          <w:sz w:val="24"/>
          <w:szCs w:val="24"/>
        </w:rPr>
        <w:t>ó</w:t>
      </w:r>
      <w:r w:rsidR="00FD7DB5">
        <w:rPr>
          <w:rFonts w:ascii="Times New Roman" w:hAnsi="Times New Roman"/>
          <w:sz w:val="24"/>
          <w:szCs w:val="24"/>
        </w:rPr>
        <w:t>gicos.</w:t>
      </w:r>
    </w:p>
    <w:p w14:paraId="7843549F" w14:textId="00AB5C10" w:rsidR="008E4E74" w:rsidRDefault="00AA6C93" w:rsidP="00A44DF7">
      <w:pPr>
        <w:jc w:val="both"/>
        <w:rPr>
          <w:rFonts w:ascii="Times New Roman" w:hAnsi="Times New Roman"/>
          <w:sz w:val="24"/>
          <w:szCs w:val="24"/>
        </w:rPr>
      </w:pPr>
      <w:r w:rsidRPr="00752F31">
        <w:rPr>
          <w:rFonts w:ascii="Times New Roman" w:hAnsi="Times New Roman"/>
          <w:sz w:val="24"/>
          <w:szCs w:val="24"/>
        </w:rPr>
        <w:t>El Sr. Carrió</w:t>
      </w:r>
      <w:r w:rsidR="0039251A" w:rsidRPr="00752F31">
        <w:rPr>
          <w:rFonts w:ascii="Times New Roman" w:hAnsi="Times New Roman"/>
          <w:sz w:val="24"/>
          <w:szCs w:val="24"/>
        </w:rPr>
        <w:t xml:space="preserve">n después de agradecer la colocación </w:t>
      </w:r>
      <w:r w:rsidR="00FB45EF" w:rsidRPr="00752F31">
        <w:rPr>
          <w:rFonts w:ascii="Times New Roman" w:hAnsi="Times New Roman"/>
          <w:sz w:val="24"/>
          <w:szCs w:val="24"/>
        </w:rPr>
        <w:t>y cer</w:t>
      </w:r>
      <w:r w:rsidR="004F7FEB" w:rsidRPr="00752F31">
        <w:rPr>
          <w:rFonts w:ascii="Times New Roman" w:hAnsi="Times New Roman"/>
          <w:sz w:val="24"/>
          <w:szCs w:val="24"/>
        </w:rPr>
        <w:t>r</w:t>
      </w:r>
      <w:r w:rsidR="00FB45EF" w:rsidRPr="00752F31">
        <w:rPr>
          <w:rFonts w:ascii="Times New Roman" w:hAnsi="Times New Roman"/>
          <w:sz w:val="24"/>
          <w:szCs w:val="24"/>
        </w:rPr>
        <w:t>am</w:t>
      </w:r>
      <w:r w:rsidR="000A2B0D" w:rsidRPr="00752F31">
        <w:rPr>
          <w:rFonts w:ascii="Times New Roman" w:hAnsi="Times New Roman"/>
          <w:sz w:val="24"/>
          <w:szCs w:val="24"/>
        </w:rPr>
        <w:t xml:space="preserve">iento </w:t>
      </w:r>
      <w:r w:rsidR="0039251A" w:rsidRPr="00752F31">
        <w:rPr>
          <w:rFonts w:ascii="Times New Roman" w:hAnsi="Times New Roman"/>
          <w:sz w:val="24"/>
          <w:szCs w:val="24"/>
        </w:rPr>
        <w:t xml:space="preserve">de las columnas en la Plaza de Cuba, </w:t>
      </w:r>
      <w:r w:rsidR="00C757F0" w:rsidRPr="00C757F0">
        <w:rPr>
          <w:rFonts w:ascii="Times New Roman" w:hAnsi="Times New Roman"/>
          <w:sz w:val="24"/>
          <w:szCs w:val="24"/>
        </w:rPr>
        <w:t>solicita</w:t>
      </w:r>
      <w:r w:rsidR="0039251A" w:rsidRPr="00752F31">
        <w:rPr>
          <w:rFonts w:ascii="Times New Roman" w:hAnsi="Times New Roman"/>
          <w:sz w:val="24"/>
          <w:szCs w:val="24"/>
        </w:rPr>
        <w:t xml:space="preserve"> </w:t>
      </w:r>
      <w:r w:rsidRPr="00752F31">
        <w:rPr>
          <w:rFonts w:ascii="Times New Roman" w:hAnsi="Times New Roman"/>
          <w:sz w:val="24"/>
          <w:szCs w:val="24"/>
        </w:rPr>
        <w:t xml:space="preserve">un </w:t>
      </w:r>
      <w:r w:rsidRPr="00C757F0">
        <w:rPr>
          <w:rFonts w:ascii="Times New Roman" w:hAnsi="Times New Roman"/>
          <w:b/>
          <w:sz w:val="24"/>
          <w:szCs w:val="24"/>
        </w:rPr>
        <w:t>ruego</w:t>
      </w:r>
      <w:r w:rsidRPr="00752F31">
        <w:rPr>
          <w:rFonts w:ascii="Times New Roman" w:hAnsi="Times New Roman"/>
          <w:sz w:val="24"/>
          <w:szCs w:val="24"/>
        </w:rPr>
        <w:t xml:space="preserve"> </w:t>
      </w:r>
      <w:r w:rsidR="0039251A" w:rsidRPr="00752F31">
        <w:rPr>
          <w:rFonts w:ascii="Times New Roman" w:hAnsi="Times New Roman"/>
          <w:sz w:val="24"/>
          <w:szCs w:val="24"/>
        </w:rPr>
        <w:t>que sería poner plantas de poco riego en dicha plaza</w:t>
      </w:r>
      <w:r w:rsidR="0039251A">
        <w:rPr>
          <w:rFonts w:ascii="Times New Roman" w:hAnsi="Times New Roman"/>
          <w:sz w:val="24"/>
          <w:szCs w:val="24"/>
        </w:rPr>
        <w:t>.</w:t>
      </w:r>
    </w:p>
    <w:p w14:paraId="17F4EE19" w14:textId="1CEDF18C" w:rsidR="00DC38D2" w:rsidRDefault="00DC38D2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contesta la Sra. Concejal-Presidenta que hablará con los técnicos sobre </w:t>
      </w:r>
      <w:r w:rsidR="00E0314F">
        <w:rPr>
          <w:rFonts w:ascii="Times New Roman" w:hAnsi="Times New Roman"/>
          <w:sz w:val="24"/>
          <w:szCs w:val="24"/>
        </w:rPr>
        <w:t>el tipo de planta</w:t>
      </w:r>
      <w:r w:rsidR="001E07AB">
        <w:rPr>
          <w:rFonts w:ascii="Times New Roman" w:hAnsi="Times New Roman"/>
          <w:sz w:val="24"/>
          <w:szCs w:val="24"/>
        </w:rPr>
        <w:t xml:space="preserve"> que puede</w:t>
      </w:r>
      <w:r w:rsidR="00C06278">
        <w:rPr>
          <w:rFonts w:ascii="Times New Roman" w:hAnsi="Times New Roman"/>
          <w:sz w:val="24"/>
          <w:szCs w:val="24"/>
        </w:rPr>
        <w:t xml:space="preserve"> ponerse.</w:t>
      </w:r>
    </w:p>
    <w:p w14:paraId="710F31B8" w14:textId="3F281010" w:rsidR="00002029" w:rsidRDefault="00002029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Sra. </w:t>
      </w:r>
      <w:proofErr w:type="spellStart"/>
      <w:r>
        <w:rPr>
          <w:rFonts w:ascii="Times New Roman" w:hAnsi="Times New Roman"/>
          <w:sz w:val="24"/>
          <w:szCs w:val="24"/>
        </w:rPr>
        <w:t>Escolante</w:t>
      </w:r>
      <w:proofErr w:type="spellEnd"/>
      <w:r>
        <w:rPr>
          <w:rFonts w:ascii="Times New Roman" w:hAnsi="Times New Roman"/>
          <w:sz w:val="24"/>
          <w:szCs w:val="24"/>
        </w:rPr>
        <w:t xml:space="preserve"> pregunta si hay algún proyecto para cambiar en la Avda. de </w:t>
      </w:r>
      <w:proofErr w:type="spellStart"/>
      <w:r>
        <w:rPr>
          <w:rFonts w:ascii="Times New Roman" w:hAnsi="Times New Roman"/>
          <w:sz w:val="24"/>
          <w:szCs w:val="24"/>
        </w:rPr>
        <w:t>Barber</w:t>
      </w:r>
      <w:proofErr w:type="spellEnd"/>
      <w:r>
        <w:rPr>
          <w:rFonts w:ascii="Times New Roman" w:hAnsi="Times New Roman"/>
          <w:sz w:val="24"/>
          <w:szCs w:val="24"/>
        </w:rPr>
        <w:t xml:space="preserve"> el acerado </w:t>
      </w:r>
      <w:r w:rsidR="00426ACF">
        <w:rPr>
          <w:rFonts w:ascii="Times New Roman" w:hAnsi="Times New Roman"/>
          <w:sz w:val="24"/>
          <w:szCs w:val="24"/>
        </w:rPr>
        <w:t>de la parte del Hospital, ya que una parte importante del mismo está</w:t>
      </w:r>
      <w:r w:rsidR="00047D6A">
        <w:rPr>
          <w:rFonts w:ascii="Times New Roman" w:hAnsi="Times New Roman"/>
          <w:sz w:val="24"/>
          <w:szCs w:val="24"/>
        </w:rPr>
        <w:t xml:space="preserve"> hundido</w:t>
      </w:r>
      <w:r w:rsidR="00A14D8E">
        <w:rPr>
          <w:rFonts w:ascii="Times New Roman" w:hAnsi="Times New Roman"/>
          <w:sz w:val="24"/>
          <w:szCs w:val="24"/>
        </w:rPr>
        <w:t>,</w:t>
      </w:r>
      <w:r w:rsidR="00D529BE">
        <w:rPr>
          <w:rFonts w:ascii="Times New Roman" w:hAnsi="Times New Roman"/>
          <w:sz w:val="24"/>
          <w:szCs w:val="24"/>
        </w:rPr>
        <w:t xml:space="preserve"> </w:t>
      </w:r>
      <w:r w:rsidR="00E22EC2">
        <w:rPr>
          <w:rFonts w:ascii="Times New Roman" w:hAnsi="Times New Roman"/>
          <w:sz w:val="24"/>
          <w:szCs w:val="24"/>
        </w:rPr>
        <w:t>en concreto la zona del Centro de Especialidades</w:t>
      </w:r>
      <w:r w:rsidR="00017C47">
        <w:rPr>
          <w:rFonts w:ascii="Times New Roman" w:hAnsi="Times New Roman"/>
          <w:sz w:val="24"/>
          <w:szCs w:val="24"/>
        </w:rPr>
        <w:t>; también pregunta por si hay proyecto sobre</w:t>
      </w:r>
      <w:r w:rsidR="00245CEF">
        <w:rPr>
          <w:rFonts w:ascii="Times New Roman" w:hAnsi="Times New Roman"/>
          <w:sz w:val="24"/>
          <w:szCs w:val="24"/>
        </w:rPr>
        <w:t xml:space="preserve"> el alumbrado de dicha zona.</w:t>
      </w:r>
    </w:p>
    <w:p w14:paraId="5C00D4D0" w14:textId="4ECE249D" w:rsidR="00AB5237" w:rsidRDefault="006641D4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Sra. Concejal-Presidenta muestra su conformidad con la Sra. </w:t>
      </w:r>
      <w:proofErr w:type="spellStart"/>
      <w:r>
        <w:rPr>
          <w:rFonts w:ascii="Times New Roman" w:hAnsi="Times New Roman"/>
          <w:sz w:val="24"/>
          <w:szCs w:val="24"/>
        </w:rPr>
        <w:t>Escolante</w:t>
      </w:r>
      <w:proofErr w:type="spellEnd"/>
      <w:r>
        <w:rPr>
          <w:rFonts w:ascii="Times New Roman" w:hAnsi="Times New Roman"/>
          <w:sz w:val="24"/>
          <w:szCs w:val="24"/>
        </w:rPr>
        <w:t>, y le contesta que es una actuación pendiente de hacer.</w:t>
      </w:r>
    </w:p>
    <w:p w14:paraId="5B7FC203" w14:textId="6EE7F205" w:rsidR="00AE2356" w:rsidRDefault="00AE2356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Sr. Ruiz Portales pregunta </w:t>
      </w:r>
      <w:r w:rsidR="00ED47B1">
        <w:rPr>
          <w:rFonts w:ascii="Times New Roman" w:hAnsi="Times New Roman"/>
          <w:sz w:val="24"/>
          <w:szCs w:val="24"/>
        </w:rPr>
        <w:t xml:space="preserve">si han conectado las tres empresas en relación con el tema del Arroyo del </w:t>
      </w:r>
      <w:proofErr w:type="spellStart"/>
      <w:r w:rsidR="00ED47B1">
        <w:rPr>
          <w:rFonts w:ascii="Times New Roman" w:hAnsi="Times New Roman"/>
          <w:sz w:val="24"/>
          <w:szCs w:val="24"/>
        </w:rPr>
        <w:t>Arresadero</w:t>
      </w:r>
      <w:proofErr w:type="spellEnd"/>
      <w:r w:rsidR="00ED47B1">
        <w:rPr>
          <w:rFonts w:ascii="Times New Roman" w:hAnsi="Times New Roman"/>
          <w:sz w:val="24"/>
          <w:szCs w:val="24"/>
        </w:rPr>
        <w:t>.</w:t>
      </w:r>
    </w:p>
    <w:p w14:paraId="4FDF4B01" w14:textId="0ACC0EF9" w:rsidR="0023306F" w:rsidRDefault="0023306F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Le contesta la Sra. </w:t>
      </w:r>
      <w:proofErr w:type="spellStart"/>
      <w:r>
        <w:rPr>
          <w:rFonts w:ascii="Times New Roman" w:hAnsi="Times New Roman"/>
          <w:sz w:val="24"/>
          <w:szCs w:val="24"/>
        </w:rPr>
        <w:t>Concejal-Presidente</w:t>
      </w:r>
      <w:proofErr w:type="spellEnd"/>
      <w:r>
        <w:rPr>
          <w:rFonts w:ascii="Times New Roman" w:hAnsi="Times New Roman"/>
          <w:sz w:val="24"/>
          <w:szCs w:val="24"/>
        </w:rPr>
        <w:t xml:space="preserve"> que el 11 de Diciembre hay una comisió</w:t>
      </w:r>
      <w:r w:rsidR="008E1E7A">
        <w:rPr>
          <w:rFonts w:ascii="Times New Roman" w:hAnsi="Times New Roman"/>
          <w:sz w:val="24"/>
          <w:szCs w:val="24"/>
        </w:rPr>
        <w:t>n de seguimiento</w:t>
      </w:r>
      <w:r w:rsidR="002277CC">
        <w:rPr>
          <w:rFonts w:ascii="Times New Roman" w:hAnsi="Times New Roman"/>
          <w:sz w:val="24"/>
          <w:szCs w:val="24"/>
        </w:rPr>
        <w:t xml:space="preserve"> de ACUAE</w:t>
      </w:r>
      <w:r w:rsidR="009473A9">
        <w:rPr>
          <w:rFonts w:ascii="Times New Roman" w:hAnsi="Times New Roman"/>
          <w:sz w:val="24"/>
          <w:szCs w:val="24"/>
        </w:rPr>
        <w:t>S</w:t>
      </w:r>
      <w:r w:rsidR="002277CC">
        <w:rPr>
          <w:rFonts w:ascii="Times New Roman" w:hAnsi="Times New Roman"/>
          <w:sz w:val="24"/>
          <w:szCs w:val="24"/>
        </w:rPr>
        <w:t xml:space="preserve">, con la intención de </w:t>
      </w:r>
      <w:proofErr w:type="spellStart"/>
      <w:r w:rsidR="008E1E7A">
        <w:rPr>
          <w:rFonts w:ascii="Times New Roman" w:hAnsi="Times New Roman"/>
          <w:sz w:val="24"/>
          <w:szCs w:val="24"/>
        </w:rPr>
        <w:t>recepcionar</w:t>
      </w:r>
      <w:proofErr w:type="spellEnd"/>
      <w:r w:rsidR="002277CC">
        <w:rPr>
          <w:rFonts w:ascii="Times New Roman" w:hAnsi="Times New Roman"/>
          <w:sz w:val="24"/>
          <w:szCs w:val="24"/>
        </w:rPr>
        <w:t xml:space="preserve"> </w:t>
      </w:r>
      <w:r w:rsidR="00334EE7">
        <w:rPr>
          <w:rFonts w:ascii="Times New Roman" w:hAnsi="Times New Roman"/>
          <w:sz w:val="24"/>
          <w:szCs w:val="24"/>
        </w:rPr>
        <w:t>las tres acometidas pendientes.</w:t>
      </w:r>
    </w:p>
    <w:p w14:paraId="11278F8A" w14:textId="6A2D42B8" w:rsidR="00334EE7" w:rsidRDefault="00334EE7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Interviene de nuevo el Sr. Ruiz para preguntar si hay proyecto sobre el retranqueo de las vallas en el QUIXOTE CREA.</w:t>
      </w:r>
    </w:p>
    <w:p w14:paraId="19F9171F" w14:textId="78D306A7" w:rsidR="002B381E" w:rsidRDefault="002B381E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Sra. Concejal-Presidenta desconoce que la Junta de Comunidades haya presentado proyecto sobre esa cuestión.</w:t>
      </w:r>
    </w:p>
    <w:p w14:paraId="197597D4" w14:textId="4A63447A" w:rsidR="009B3360" w:rsidRDefault="009B3360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r w:rsidR="00BD024B">
        <w:rPr>
          <w:rFonts w:ascii="Times New Roman" w:hAnsi="Times New Roman"/>
          <w:sz w:val="24"/>
          <w:szCs w:val="24"/>
        </w:rPr>
        <w:t xml:space="preserve">sr. </w:t>
      </w:r>
      <w:proofErr w:type="spellStart"/>
      <w:r w:rsidR="00BD024B">
        <w:rPr>
          <w:rFonts w:ascii="Times New Roman" w:hAnsi="Times New Roman"/>
          <w:sz w:val="24"/>
          <w:szCs w:val="24"/>
        </w:rPr>
        <w:t>Barrasa</w:t>
      </w:r>
      <w:proofErr w:type="spellEnd"/>
      <w:r w:rsidR="00BD024B">
        <w:rPr>
          <w:rFonts w:ascii="Times New Roman" w:hAnsi="Times New Roman"/>
          <w:sz w:val="24"/>
          <w:szCs w:val="24"/>
        </w:rPr>
        <w:t xml:space="preserve"> intervine para preguntar sobre el arr</w:t>
      </w:r>
      <w:r w:rsidR="0071414D">
        <w:rPr>
          <w:rFonts w:ascii="Times New Roman" w:hAnsi="Times New Roman"/>
          <w:sz w:val="24"/>
          <w:szCs w:val="24"/>
        </w:rPr>
        <w:t>eglo del aparcamiento de tierra.</w:t>
      </w:r>
    </w:p>
    <w:p w14:paraId="373D673F" w14:textId="4CF5AB74" w:rsidR="003D25C2" w:rsidRPr="00B225B5" w:rsidRDefault="003D25C2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contesta la Sra. Concejal-Presidenta que dicho aparcamiento está condiciona</w:t>
      </w:r>
      <w:r w:rsidR="005D54A7">
        <w:rPr>
          <w:rFonts w:ascii="Times New Roman" w:hAnsi="Times New Roman"/>
          <w:sz w:val="24"/>
          <w:szCs w:val="24"/>
        </w:rPr>
        <w:t xml:space="preserve">do a la adjudicación de la </w:t>
      </w:r>
      <w:proofErr w:type="gramStart"/>
      <w:r w:rsidR="005D54A7">
        <w:rPr>
          <w:rFonts w:ascii="Times New Roman" w:hAnsi="Times New Roman"/>
          <w:sz w:val="24"/>
          <w:szCs w:val="24"/>
        </w:rPr>
        <w:t>ORA</w:t>
      </w:r>
      <w:proofErr w:type="gramEnd"/>
      <w:r w:rsidR="005D54A7">
        <w:rPr>
          <w:rFonts w:ascii="Times New Roman" w:hAnsi="Times New Roman"/>
          <w:sz w:val="24"/>
          <w:szCs w:val="24"/>
        </w:rPr>
        <w:t>.</w:t>
      </w:r>
      <w:r w:rsidR="00037998">
        <w:rPr>
          <w:rFonts w:ascii="Times New Roman" w:hAnsi="Times New Roman"/>
          <w:sz w:val="24"/>
          <w:szCs w:val="24"/>
        </w:rPr>
        <w:t xml:space="preserve"> </w:t>
      </w:r>
      <w:r w:rsidR="00DE6793">
        <w:rPr>
          <w:rFonts w:ascii="Times New Roman" w:hAnsi="Times New Roman"/>
          <w:sz w:val="24"/>
          <w:szCs w:val="24"/>
        </w:rPr>
        <w:t>Ha ha</w:t>
      </w:r>
      <w:r w:rsidR="00723596">
        <w:rPr>
          <w:rFonts w:ascii="Times New Roman" w:hAnsi="Times New Roman"/>
          <w:sz w:val="24"/>
          <w:szCs w:val="24"/>
        </w:rPr>
        <w:t>bido un retraso en tal adjudicac</w:t>
      </w:r>
      <w:r w:rsidR="00DE6793">
        <w:rPr>
          <w:rFonts w:ascii="Times New Roman" w:hAnsi="Times New Roman"/>
          <w:sz w:val="24"/>
          <w:szCs w:val="24"/>
        </w:rPr>
        <w:t xml:space="preserve">ión, y por consiguiente en </w:t>
      </w:r>
      <w:r w:rsidR="00945FA3" w:rsidRPr="00B225B5">
        <w:rPr>
          <w:rFonts w:ascii="Times New Roman" w:hAnsi="Times New Roman"/>
          <w:sz w:val="24"/>
          <w:szCs w:val="24"/>
        </w:rPr>
        <w:t>la adecuación de dicho</w:t>
      </w:r>
      <w:r w:rsidR="00DE6793" w:rsidRPr="00B225B5">
        <w:rPr>
          <w:rFonts w:ascii="Times New Roman" w:hAnsi="Times New Roman"/>
          <w:sz w:val="24"/>
          <w:szCs w:val="24"/>
        </w:rPr>
        <w:t xml:space="preserve"> aparcamiento.</w:t>
      </w:r>
    </w:p>
    <w:p w14:paraId="365D68AF" w14:textId="348A9E4C" w:rsidR="002D7A1E" w:rsidRDefault="00083D08" w:rsidP="00A44DF7">
      <w:pPr>
        <w:jc w:val="both"/>
        <w:rPr>
          <w:rFonts w:ascii="Times New Roman" w:hAnsi="Times New Roman"/>
          <w:sz w:val="24"/>
          <w:szCs w:val="24"/>
        </w:rPr>
      </w:pPr>
      <w:r w:rsidRPr="00B225B5">
        <w:rPr>
          <w:rFonts w:ascii="Times New Roman" w:hAnsi="Times New Roman"/>
          <w:sz w:val="24"/>
          <w:szCs w:val="24"/>
        </w:rPr>
        <w:t xml:space="preserve"> E</w:t>
      </w:r>
      <w:r w:rsidR="00CD17BE" w:rsidRPr="00B225B5">
        <w:rPr>
          <w:rFonts w:ascii="Times New Roman" w:hAnsi="Times New Roman"/>
          <w:sz w:val="24"/>
          <w:szCs w:val="24"/>
        </w:rPr>
        <w:t xml:space="preserve">l Sr. </w:t>
      </w:r>
      <w:proofErr w:type="spellStart"/>
      <w:r w:rsidR="00CD17BE" w:rsidRPr="00B225B5">
        <w:rPr>
          <w:rFonts w:ascii="Times New Roman" w:hAnsi="Times New Roman"/>
          <w:sz w:val="24"/>
          <w:szCs w:val="24"/>
        </w:rPr>
        <w:t>Barrasa</w:t>
      </w:r>
      <w:proofErr w:type="spellEnd"/>
      <w:r w:rsidR="00CD17BE" w:rsidRPr="00B225B5">
        <w:rPr>
          <w:rFonts w:ascii="Times New Roman" w:hAnsi="Times New Roman"/>
          <w:sz w:val="24"/>
          <w:szCs w:val="24"/>
        </w:rPr>
        <w:t xml:space="preserve"> </w:t>
      </w:r>
      <w:r w:rsidRPr="00B225B5">
        <w:rPr>
          <w:rFonts w:ascii="Times New Roman" w:hAnsi="Times New Roman"/>
          <w:sz w:val="24"/>
          <w:szCs w:val="24"/>
        </w:rPr>
        <w:t xml:space="preserve">realiza un </w:t>
      </w:r>
      <w:r w:rsidRPr="00B225B5">
        <w:rPr>
          <w:rFonts w:ascii="Times New Roman" w:hAnsi="Times New Roman"/>
          <w:b/>
          <w:sz w:val="24"/>
          <w:szCs w:val="24"/>
        </w:rPr>
        <w:t>ruego</w:t>
      </w:r>
      <w:r w:rsidRPr="00B225B5">
        <w:rPr>
          <w:rFonts w:ascii="Times New Roman" w:hAnsi="Times New Roman"/>
          <w:sz w:val="24"/>
          <w:szCs w:val="24"/>
        </w:rPr>
        <w:t xml:space="preserve"> </w:t>
      </w:r>
      <w:r w:rsidR="00CD17BE" w:rsidRPr="00B225B5">
        <w:rPr>
          <w:rFonts w:ascii="Times New Roman" w:hAnsi="Times New Roman"/>
          <w:sz w:val="24"/>
          <w:szCs w:val="24"/>
        </w:rPr>
        <w:t>acerca de las act</w:t>
      </w:r>
      <w:r w:rsidR="00A75BCD" w:rsidRPr="00B225B5">
        <w:rPr>
          <w:rFonts w:ascii="Times New Roman" w:hAnsi="Times New Roman"/>
          <w:sz w:val="24"/>
          <w:szCs w:val="24"/>
        </w:rPr>
        <w:t xml:space="preserve">uaciones prometidas </w:t>
      </w:r>
      <w:r w:rsidR="00864A27" w:rsidRPr="00B225B5">
        <w:rPr>
          <w:rFonts w:ascii="Times New Roman" w:hAnsi="Times New Roman"/>
          <w:sz w:val="24"/>
          <w:szCs w:val="24"/>
        </w:rPr>
        <w:t xml:space="preserve">por distintos Concejales </w:t>
      </w:r>
      <w:r w:rsidR="00A75BCD" w:rsidRPr="00B225B5">
        <w:rPr>
          <w:rFonts w:ascii="Times New Roman" w:hAnsi="Times New Roman"/>
          <w:sz w:val="24"/>
          <w:szCs w:val="24"/>
        </w:rPr>
        <w:t>en el Poblado Obrero</w:t>
      </w:r>
      <w:r w:rsidR="00CD17BE" w:rsidRPr="00B225B5">
        <w:rPr>
          <w:rFonts w:ascii="Times New Roman" w:hAnsi="Times New Roman"/>
          <w:sz w:val="24"/>
          <w:szCs w:val="24"/>
        </w:rPr>
        <w:t xml:space="preserve"> en visita </w:t>
      </w:r>
      <w:r w:rsidR="00CF70CD" w:rsidRPr="00B225B5">
        <w:rPr>
          <w:rFonts w:ascii="Times New Roman" w:hAnsi="Times New Roman"/>
          <w:sz w:val="24"/>
          <w:szCs w:val="24"/>
        </w:rPr>
        <w:t xml:space="preserve">celebrada </w:t>
      </w:r>
      <w:r w:rsidR="00CD17BE" w:rsidRPr="00B225B5">
        <w:rPr>
          <w:rFonts w:ascii="Times New Roman" w:hAnsi="Times New Roman"/>
          <w:sz w:val="24"/>
          <w:szCs w:val="24"/>
        </w:rPr>
        <w:t>a primeros de Octubre de 2016, las cuales no se han realizado.</w:t>
      </w:r>
      <w:r w:rsidRPr="00B225B5">
        <w:rPr>
          <w:rFonts w:ascii="Times New Roman" w:hAnsi="Times New Roman"/>
          <w:sz w:val="24"/>
          <w:szCs w:val="24"/>
        </w:rPr>
        <w:t xml:space="preserve"> Entre ellas </w:t>
      </w:r>
      <w:proofErr w:type="gramStart"/>
      <w:r w:rsidRPr="00B225B5">
        <w:rPr>
          <w:rFonts w:ascii="Times New Roman" w:hAnsi="Times New Roman"/>
          <w:sz w:val="24"/>
          <w:szCs w:val="24"/>
        </w:rPr>
        <w:t>están</w:t>
      </w:r>
      <w:proofErr w:type="gramEnd"/>
      <w:r w:rsidR="00A268C9" w:rsidRPr="00B225B5">
        <w:rPr>
          <w:rFonts w:ascii="Times New Roman" w:hAnsi="Times New Roman"/>
          <w:sz w:val="24"/>
          <w:szCs w:val="24"/>
        </w:rPr>
        <w:t xml:space="preserve"> arreglar</w:t>
      </w:r>
      <w:r w:rsidR="00A268C9">
        <w:rPr>
          <w:rFonts w:ascii="Times New Roman" w:hAnsi="Times New Roman"/>
          <w:sz w:val="24"/>
          <w:szCs w:val="24"/>
        </w:rPr>
        <w:t xml:space="preserve"> los alcorques, poner </w:t>
      </w:r>
      <w:r w:rsidR="0065766F">
        <w:rPr>
          <w:rFonts w:ascii="Times New Roman" w:hAnsi="Times New Roman"/>
          <w:sz w:val="24"/>
          <w:szCs w:val="24"/>
        </w:rPr>
        <w:t>tres rampas, accesibilidad de las aceras, poner</w:t>
      </w:r>
      <w:r w:rsidR="00A9149D">
        <w:rPr>
          <w:rFonts w:ascii="Times New Roman" w:hAnsi="Times New Roman"/>
          <w:sz w:val="24"/>
          <w:szCs w:val="24"/>
        </w:rPr>
        <w:t xml:space="preserve"> una barandilla</w:t>
      </w:r>
      <w:r w:rsidR="006E6C98">
        <w:rPr>
          <w:rFonts w:ascii="Times New Roman" w:hAnsi="Times New Roman"/>
          <w:sz w:val="24"/>
          <w:szCs w:val="24"/>
        </w:rPr>
        <w:t xml:space="preserve"> en una acera, arreglar inundaciones de las viviendas</w:t>
      </w:r>
      <w:r w:rsidR="0065766F">
        <w:rPr>
          <w:rFonts w:ascii="Times New Roman" w:hAnsi="Times New Roman"/>
          <w:sz w:val="24"/>
          <w:szCs w:val="24"/>
        </w:rPr>
        <w:t xml:space="preserve"> en la calle Baeza,</w:t>
      </w:r>
      <w:r w:rsidR="0057028D">
        <w:rPr>
          <w:rFonts w:ascii="Times New Roman" w:hAnsi="Times New Roman"/>
          <w:sz w:val="24"/>
          <w:szCs w:val="24"/>
        </w:rPr>
        <w:t xml:space="preserve"> podar los árboles.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3FCD8E" w14:textId="73C10FF8" w:rsidR="00CD17BE" w:rsidRDefault="00FF1E78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Sra. Concejal-Presidenta le solicita</w:t>
      </w:r>
      <w:r w:rsidR="006A3CE8">
        <w:rPr>
          <w:rFonts w:ascii="Times New Roman" w:hAnsi="Times New Roman"/>
          <w:sz w:val="24"/>
          <w:szCs w:val="24"/>
        </w:rPr>
        <w:t xml:space="preserve"> que </w:t>
      </w:r>
      <w:r w:rsidR="00DE503D">
        <w:rPr>
          <w:rFonts w:ascii="Times New Roman" w:hAnsi="Times New Roman"/>
          <w:sz w:val="24"/>
          <w:szCs w:val="24"/>
        </w:rPr>
        <w:t>traiga al Consejo de Participación Ciudadana</w:t>
      </w:r>
      <w:r w:rsidR="006A3CE8">
        <w:rPr>
          <w:rFonts w:ascii="Times New Roman" w:hAnsi="Times New Roman"/>
          <w:sz w:val="24"/>
          <w:szCs w:val="24"/>
        </w:rPr>
        <w:t xml:space="preserve"> tales peticiones, que es el órgano correspondiente para su tratamiento, y en su caso, ejecución.</w:t>
      </w:r>
    </w:p>
    <w:p w14:paraId="4A1C4B8D" w14:textId="07BF6878" w:rsidR="0041383A" w:rsidRDefault="00131F8A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Sra. Galán toma la palabra para proceder a la lectura</w:t>
      </w:r>
      <w:r w:rsidR="00397899">
        <w:rPr>
          <w:rFonts w:ascii="Times New Roman" w:hAnsi="Times New Roman"/>
          <w:sz w:val="24"/>
          <w:szCs w:val="24"/>
        </w:rPr>
        <w:t xml:space="preserve"> de la instrucción elab</w:t>
      </w:r>
      <w:r w:rsidR="002E6DA7">
        <w:rPr>
          <w:rFonts w:ascii="Times New Roman" w:hAnsi="Times New Roman"/>
          <w:sz w:val="24"/>
          <w:szCs w:val="24"/>
        </w:rPr>
        <w:t>orada por la Concejalía Delegada de Participación y Transparencia sobre adecuación del plazo máximo para presentación de proposiciones, comparecencias y preguntas ante los Consejos de Participación C</w:t>
      </w:r>
      <w:r w:rsidR="002277CC">
        <w:rPr>
          <w:rFonts w:ascii="Times New Roman" w:hAnsi="Times New Roman"/>
          <w:sz w:val="24"/>
          <w:szCs w:val="24"/>
        </w:rPr>
        <w:t>i</w:t>
      </w:r>
      <w:r w:rsidR="002E6DA7">
        <w:rPr>
          <w:rFonts w:ascii="Times New Roman" w:hAnsi="Times New Roman"/>
          <w:sz w:val="24"/>
          <w:szCs w:val="24"/>
        </w:rPr>
        <w:t>udadana de los Distritos de la Ciudad de Toledo.</w:t>
      </w:r>
    </w:p>
    <w:p w14:paraId="3AFBA050" w14:textId="3807568E" w:rsidR="002E6DA7" w:rsidRDefault="003401CE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94CC2">
        <w:rPr>
          <w:rFonts w:ascii="Times New Roman" w:hAnsi="Times New Roman"/>
          <w:sz w:val="24"/>
          <w:szCs w:val="24"/>
        </w:rPr>
        <w:t>l art. 17</w:t>
      </w:r>
      <w:r w:rsidR="0034048E">
        <w:rPr>
          <w:rFonts w:ascii="Times New Roman" w:hAnsi="Times New Roman"/>
          <w:sz w:val="24"/>
          <w:szCs w:val="24"/>
        </w:rPr>
        <w:t xml:space="preserve"> del Reglamento Orgánico </w:t>
      </w:r>
      <w:r w:rsidR="00567094">
        <w:rPr>
          <w:rFonts w:ascii="Times New Roman" w:hAnsi="Times New Roman"/>
          <w:sz w:val="24"/>
          <w:szCs w:val="24"/>
        </w:rPr>
        <w:t>d</w:t>
      </w:r>
      <w:r w:rsidR="0034048E">
        <w:rPr>
          <w:rFonts w:ascii="Times New Roman" w:hAnsi="Times New Roman"/>
          <w:sz w:val="24"/>
          <w:szCs w:val="24"/>
        </w:rPr>
        <w:t>e los Distritos de la ciudad de Toledo,</w:t>
      </w:r>
      <w:r w:rsidR="002277CC">
        <w:rPr>
          <w:rFonts w:ascii="Times New Roman" w:hAnsi="Times New Roman"/>
          <w:sz w:val="24"/>
          <w:szCs w:val="24"/>
        </w:rPr>
        <w:t xml:space="preserve"> </w:t>
      </w:r>
      <w:r w:rsidR="0034048E">
        <w:rPr>
          <w:rFonts w:ascii="Times New Roman" w:hAnsi="Times New Roman"/>
          <w:sz w:val="24"/>
          <w:szCs w:val="24"/>
        </w:rPr>
        <w:t xml:space="preserve">establece que </w:t>
      </w:r>
      <w:r w:rsidR="00C97E2A">
        <w:rPr>
          <w:rFonts w:ascii="Times New Roman" w:hAnsi="Times New Roman"/>
          <w:sz w:val="24"/>
          <w:szCs w:val="24"/>
        </w:rPr>
        <w:t>las proposiciones</w:t>
      </w:r>
      <w:r w:rsidR="0034048E">
        <w:rPr>
          <w:rFonts w:ascii="Times New Roman" w:hAnsi="Times New Roman"/>
          <w:sz w:val="24"/>
          <w:szCs w:val="24"/>
        </w:rPr>
        <w:t xml:space="preserve"> se debe</w:t>
      </w:r>
      <w:r w:rsidR="002277CC">
        <w:rPr>
          <w:rFonts w:ascii="Times New Roman" w:hAnsi="Times New Roman"/>
          <w:sz w:val="24"/>
          <w:szCs w:val="24"/>
        </w:rPr>
        <w:t>rán presentar con al menos siete</w:t>
      </w:r>
      <w:r w:rsidR="0034048E">
        <w:rPr>
          <w:rFonts w:ascii="Times New Roman" w:hAnsi="Times New Roman"/>
          <w:sz w:val="24"/>
          <w:szCs w:val="24"/>
        </w:rPr>
        <w:t xml:space="preserve"> días n</w:t>
      </w:r>
      <w:r w:rsidR="00894CC2">
        <w:rPr>
          <w:rFonts w:ascii="Times New Roman" w:hAnsi="Times New Roman"/>
          <w:sz w:val="24"/>
          <w:szCs w:val="24"/>
        </w:rPr>
        <w:t>aturales antes de la sesión correspondiente</w:t>
      </w:r>
      <w:r w:rsidR="00734B09">
        <w:rPr>
          <w:rFonts w:ascii="Times New Roman" w:hAnsi="Times New Roman"/>
          <w:sz w:val="24"/>
          <w:szCs w:val="24"/>
        </w:rPr>
        <w:t>.</w:t>
      </w:r>
    </w:p>
    <w:p w14:paraId="6A957B13" w14:textId="256D920C" w:rsidR="00734B09" w:rsidRDefault="00734B09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art. 14 de dicho Reglamento determina que la convocatoria y el Orden del Día del Consejo se </w:t>
      </w:r>
      <w:proofErr w:type="gramStart"/>
      <w:r>
        <w:rPr>
          <w:rFonts w:ascii="Times New Roman" w:hAnsi="Times New Roman"/>
          <w:sz w:val="24"/>
          <w:szCs w:val="24"/>
        </w:rPr>
        <w:t>remitirá</w:t>
      </w:r>
      <w:proofErr w:type="gramEnd"/>
      <w:r>
        <w:rPr>
          <w:rFonts w:ascii="Times New Roman" w:hAnsi="Times New Roman"/>
          <w:sz w:val="24"/>
          <w:szCs w:val="24"/>
        </w:rPr>
        <w:t xml:space="preserve"> a los vocales con, al menos, cuatro días hábiles de antelación respecto de la sesión correspondiente.</w:t>
      </w:r>
    </w:p>
    <w:p w14:paraId="7510ED53" w14:textId="38F6EDA2" w:rsidR="00734B09" w:rsidRDefault="00C97E2A" w:rsidP="00A4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práctica</w:t>
      </w:r>
      <w:r w:rsidR="00734B09">
        <w:rPr>
          <w:rFonts w:ascii="Times New Roman" w:hAnsi="Times New Roman"/>
          <w:sz w:val="24"/>
          <w:szCs w:val="24"/>
        </w:rPr>
        <w:t xml:space="preserve"> se ha constatado </w:t>
      </w:r>
      <w:r>
        <w:rPr>
          <w:rFonts w:ascii="Times New Roman" w:hAnsi="Times New Roman"/>
          <w:sz w:val="24"/>
          <w:szCs w:val="24"/>
        </w:rPr>
        <w:t>que</w:t>
      </w:r>
      <w:r w:rsidR="00734B09">
        <w:rPr>
          <w:rFonts w:ascii="Times New Roman" w:hAnsi="Times New Roman"/>
          <w:sz w:val="24"/>
          <w:szCs w:val="24"/>
        </w:rPr>
        <w:t xml:space="preserve"> el plazo límite fijado para la presentación de iniciativas ocasiona que el plazo dispuesto para su examen y la elaboración del Orden </w:t>
      </w:r>
      <w:r>
        <w:rPr>
          <w:rFonts w:ascii="Times New Roman" w:hAnsi="Times New Roman"/>
          <w:sz w:val="24"/>
          <w:szCs w:val="24"/>
        </w:rPr>
        <w:t>del Día y el envío de la convocatoria</w:t>
      </w:r>
      <w:r w:rsidR="00734B09">
        <w:rPr>
          <w:rFonts w:ascii="Times New Roman" w:hAnsi="Times New Roman"/>
          <w:sz w:val="24"/>
          <w:szCs w:val="24"/>
        </w:rPr>
        <w:t xml:space="preserve"> resulta insuficiente.</w:t>
      </w:r>
    </w:p>
    <w:p w14:paraId="5FF1D9E9" w14:textId="740722AF" w:rsidR="00734B09" w:rsidRDefault="00734B09" w:rsidP="00A44D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virtud de lo anteriormente expuesto, y manifestada conformidad al respecto por parte del Consejo Vecinal en sesión celebrada el 25 de octubre de 2017,</w:t>
      </w:r>
      <w:r w:rsidR="00F71026">
        <w:rPr>
          <w:rFonts w:ascii="Times New Roman" w:hAnsi="Times New Roman"/>
          <w:sz w:val="24"/>
          <w:szCs w:val="24"/>
        </w:rPr>
        <w:t xml:space="preserve"> </w:t>
      </w:r>
      <w:r w:rsidRPr="00F71026">
        <w:rPr>
          <w:rFonts w:ascii="Times New Roman" w:hAnsi="Times New Roman"/>
          <w:b/>
          <w:sz w:val="24"/>
          <w:szCs w:val="24"/>
        </w:rPr>
        <w:t>se establece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429">
        <w:rPr>
          <w:rFonts w:ascii="Times New Roman" w:hAnsi="Times New Roman"/>
          <w:b/>
          <w:sz w:val="24"/>
          <w:szCs w:val="24"/>
        </w:rPr>
        <w:t>el plazo de doce días naturales antes de la sesión correspondiente como plazo límit</w:t>
      </w:r>
      <w:r w:rsidR="00EB37E8">
        <w:rPr>
          <w:rFonts w:ascii="Times New Roman" w:hAnsi="Times New Roman"/>
          <w:b/>
          <w:sz w:val="24"/>
          <w:szCs w:val="24"/>
        </w:rPr>
        <w:t>e para formular las proposicio</w:t>
      </w:r>
      <w:r w:rsidRPr="00176429">
        <w:rPr>
          <w:rFonts w:ascii="Times New Roman" w:hAnsi="Times New Roman"/>
          <w:b/>
          <w:sz w:val="24"/>
          <w:szCs w:val="24"/>
        </w:rPr>
        <w:t>nes, comparecencias y preguntas (iniciativas) que se estimen convenientes someter al Consejo de Participación Ciudada</w:t>
      </w:r>
      <w:r w:rsidR="00EB37E8">
        <w:rPr>
          <w:rFonts w:ascii="Times New Roman" w:hAnsi="Times New Roman"/>
          <w:b/>
          <w:sz w:val="24"/>
          <w:szCs w:val="24"/>
        </w:rPr>
        <w:t>na del Distrito correspondiente.</w:t>
      </w:r>
    </w:p>
    <w:p w14:paraId="074E33CB" w14:textId="0EF29F0D" w:rsidR="00854284" w:rsidRDefault="00123BC5" w:rsidP="004C66C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23BC5">
        <w:rPr>
          <w:rFonts w:ascii="Times New Roman" w:hAnsi="Times New Roman"/>
          <w:sz w:val="24"/>
          <w:szCs w:val="24"/>
        </w:rPr>
        <w:t xml:space="preserve">Y no habiendo más asuntos que tratar, se dio por concluida la sesión a las dieciocho </w:t>
      </w:r>
      <w:r>
        <w:rPr>
          <w:rFonts w:ascii="Times New Roman" w:hAnsi="Times New Roman"/>
          <w:sz w:val="24"/>
          <w:szCs w:val="24"/>
        </w:rPr>
        <w:t xml:space="preserve">horas y cincuenta y dos minutos, de todo lo cual DOY FE. </w:t>
      </w:r>
      <w:bookmarkStart w:id="0" w:name="_GoBack"/>
      <w:bookmarkEnd w:id="0"/>
    </w:p>
    <w:p w14:paraId="5E25AB51" w14:textId="77777777" w:rsidR="00854284" w:rsidRDefault="00854284" w:rsidP="004C66C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230C0DD" w14:textId="77777777" w:rsidR="00854284" w:rsidRPr="00854284" w:rsidRDefault="00D43D01" w:rsidP="00854284">
      <w:pPr>
        <w:pStyle w:val="Prrafodelista"/>
        <w:numPr>
          <w:ilvl w:val="1"/>
          <w:numId w:val="2"/>
        </w:numPr>
        <w:adjustRightInd w:val="0"/>
        <w:ind w:left="-15817" w:hanging="459"/>
        <w:jc w:val="both"/>
        <w:rPr>
          <w:rFonts w:ascii="Times New Roman" w:hAnsi="Times New Roman"/>
          <w:b/>
          <w:sz w:val="24"/>
          <w:szCs w:val="24"/>
        </w:rPr>
      </w:pPr>
      <w:r w:rsidRPr="00854284">
        <w:rPr>
          <w:rFonts w:ascii="Times New Roman" w:hAnsi="Times New Roman"/>
          <w:b/>
          <w:sz w:val="24"/>
          <w:szCs w:val="24"/>
          <w:highlight w:val="lightGray"/>
        </w:rPr>
        <w:lastRenderedPageBreak/>
        <w:t>ACLARACIÓN SOBRE LA T</w:t>
      </w:r>
      <w:r w:rsidR="00854284">
        <w:rPr>
          <w:rFonts w:ascii="Times New Roman" w:hAnsi="Times New Roman"/>
          <w:b/>
          <w:sz w:val="24"/>
          <w:szCs w:val="24"/>
          <w:highlight w:val="lightGray"/>
        </w:rPr>
        <w:t>ITULARIDAD PÚBLICA O PRIVADA DE</w:t>
      </w:r>
    </w:p>
    <w:p w14:paraId="5CD041EB" w14:textId="77777777" w:rsidR="00854284" w:rsidRDefault="00D43D01" w:rsidP="00854284">
      <w:pPr>
        <w:pStyle w:val="Prrafodelista"/>
        <w:adjustRightInd w:val="0"/>
        <w:ind w:left="-15817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854284">
        <w:rPr>
          <w:rFonts w:ascii="Times New Roman" w:hAnsi="Times New Roman"/>
          <w:b/>
          <w:sz w:val="24"/>
          <w:szCs w:val="24"/>
          <w:highlight w:val="lightGray"/>
        </w:rPr>
        <w:t>DETERMINADOS TRAMOS</w:t>
      </w:r>
      <w:r w:rsidR="00854284">
        <w:rPr>
          <w:rFonts w:ascii="Times New Roman" w:hAnsi="Times New Roman"/>
          <w:b/>
          <w:sz w:val="24"/>
          <w:szCs w:val="24"/>
          <w:highlight w:val="lightGray"/>
        </w:rPr>
        <w:t xml:space="preserve"> DE CALLES DEL BARRIO A EFECTOS</w:t>
      </w:r>
    </w:p>
    <w:p w14:paraId="400747BC" w14:textId="3C7DAAC4" w:rsidR="00854284" w:rsidRPr="00854284" w:rsidRDefault="00D43D01" w:rsidP="00854284">
      <w:pPr>
        <w:pStyle w:val="Prrafodelista"/>
        <w:adjustRightInd w:val="0"/>
        <w:ind w:left="-15817"/>
        <w:jc w:val="both"/>
        <w:rPr>
          <w:rFonts w:ascii="Times New Roman" w:hAnsi="Times New Roman"/>
          <w:b/>
          <w:sz w:val="24"/>
          <w:szCs w:val="24"/>
        </w:rPr>
      </w:pPr>
      <w:r w:rsidRPr="00854284">
        <w:rPr>
          <w:rFonts w:ascii="Times New Roman" w:hAnsi="Times New Roman"/>
          <w:b/>
          <w:sz w:val="24"/>
          <w:szCs w:val="24"/>
          <w:highlight w:val="lightGray"/>
        </w:rPr>
        <w:t>DE DETERMINAR A QU</w:t>
      </w:r>
      <w:r w:rsidR="00854284">
        <w:rPr>
          <w:rFonts w:ascii="Times New Roman" w:hAnsi="Times New Roman"/>
          <w:b/>
          <w:sz w:val="24"/>
          <w:szCs w:val="24"/>
          <w:highlight w:val="lightGray"/>
        </w:rPr>
        <w:t>IÉN CORRESPONDE SU MANTENIMIENT0</w:t>
      </w:r>
    </w:p>
    <w:p w14:paraId="5F2E765F" w14:textId="77777777" w:rsidR="00854284" w:rsidRPr="00E04F3C" w:rsidRDefault="00854284" w:rsidP="008542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54284" w:rsidRPr="00E04F3C" w:rsidSect="0086037F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741E7" w14:textId="77777777" w:rsidR="0080674A" w:rsidRDefault="0080674A" w:rsidP="0000522A">
      <w:pPr>
        <w:spacing w:after="0" w:line="240" w:lineRule="auto"/>
      </w:pPr>
      <w:r>
        <w:separator/>
      </w:r>
    </w:p>
  </w:endnote>
  <w:endnote w:type="continuationSeparator" w:id="0">
    <w:p w14:paraId="61DF36A2" w14:textId="77777777" w:rsidR="0080674A" w:rsidRDefault="0080674A" w:rsidP="000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9470" w14:textId="77777777" w:rsidR="0000522A" w:rsidRDefault="0000522A" w:rsidP="00FD3C4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2AA68E" w14:textId="77777777" w:rsidR="0000522A" w:rsidRDefault="0000522A" w:rsidP="00005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BECA" w14:textId="77777777" w:rsidR="0000522A" w:rsidRDefault="0000522A" w:rsidP="00FD3C4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4F3C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4909B850" w14:textId="77777777" w:rsidR="0000522A" w:rsidRDefault="0000522A" w:rsidP="0000522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4FA07" w14:textId="77777777" w:rsidR="0080674A" w:rsidRDefault="0080674A" w:rsidP="0000522A">
      <w:pPr>
        <w:spacing w:after="0" w:line="240" w:lineRule="auto"/>
      </w:pPr>
      <w:r>
        <w:separator/>
      </w:r>
    </w:p>
  </w:footnote>
  <w:footnote w:type="continuationSeparator" w:id="0">
    <w:p w14:paraId="4BA8C72B" w14:textId="77777777" w:rsidR="0080674A" w:rsidRDefault="0080674A" w:rsidP="0000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91A"/>
    <w:multiLevelType w:val="multilevel"/>
    <w:tmpl w:val="3AEA6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F46495"/>
    <w:multiLevelType w:val="multilevel"/>
    <w:tmpl w:val="C3588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A014D71"/>
    <w:multiLevelType w:val="multilevel"/>
    <w:tmpl w:val="A2006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9C618E"/>
    <w:multiLevelType w:val="multilevel"/>
    <w:tmpl w:val="C302C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F18067E"/>
    <w:multiLevelType w:val="hybridMultilevel"/>
    <w:tmpl w:val="4C8860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2FB7"/>
    <w:multiLevelType w:val="hybridMultilevel"/>
    <w:tmpl w:val="A364A5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B9"/>
    <w:rsid w:val="0000158C"/>
    <w:rsid w:val="00002029"/>
    <w:rsid w:val="000039AE"/>
    <w:rsid w:val="0000522A"/>
    <w:rsid w:val="00006022"/>
    <w:rsid w:val="00006DBB"/>
    <w:rsid w:val="0001010E"/>
    <w:rsid w:val="000123FF"/>
    <w:rsid w:val="00013946"/>
    <w:rsid w:val="00017C47"/>
    <w:rsid w:val="0002157D"/>
    <w:rsid w:val="0002255A"/>
    <w:rsid w:val="00023599"/>
    <w:rsid w:val="000246A6"/>
    <w:rsid w:val="00026668"/>
    <w:rsid w:val="00037998"/>
    <w:rsid w:val="00037DF0"/>
    <w:rsid w:val="000435C1"/>
    <w:rsid w:val="000468AB"/>
    <w:rsid w:val="00047D2F"/>
    <w:rsid w:val="00047D6A"/>
    <w:rsid w:val="00050ADF"/>
    <w:rsid w:val="00050EC5"/>
    <w:rsid w:val="000542E9"/>
    <w:rsid w:val="000603DE"/>
    <w:rsid w:val="00065A41"/>
    <w:rsid w:val="00066F62"/>
    <w:rsid w:val="00067F8C"/>
    <w:rsid w:val="000712A8"/>
    <w:rsid w:val="000731FA"/>
    <w:rsid w:val="0007443B"/>
    <w:rsid w:val="000754FE"/>
    <w:rsid w:val="0007618D"/>
    <w:rsid w:val="00076F20"/>
    <w:rsid w:val="00077324"/>
    <w:rsid w:val="00080A09"/>
    <w:rsid w:val="0008135B"/>
    <w:rsid w:val="00083D08"/>
    <w:rsid w:val="000933DB"/>
    <w:rsid w:val="0009469F"/>
    <w:rsid w:val="00095A75"/>
    <w:rsid w:val="000965F9"/>
    <w:rsid w:val="000A2B0D"/>
    <w:rsid w:val="000A3815"/>
    <w:rsid w:val="000B1FB7"/>
    <w:rsid w:val="000B543E"/>
    <w:rsid w:val="000B5DAF"/>
    <w:rsid w:val="000C0883"/>
    <w:rsid w:val="000D2949"/>
    <w:rsid w:val="000E4DD6"/>
    <w:rsid w:val="000E52B8"/>
    <w:rsid w:val="000E6023"/>
    <w:rsid w:val="000E6CC1"/>
    <w:rsid w:val="000F07AC"/>
    <w:rsid w:val="000F0D67"/>
    <w:rsid w:val="000F2E52"/>
    <w:rsid w:val="000F40AA"/>
    <w:rsid w:val="000F77C0"/>
    <w:rsid w:val="000F79A7"/>
    <w:rsid w:val="000F7E65"/>
    <w:rsid w:val="001046D0"/>
    <w:rsid w:val="0011020D"/>
    <w:rsid w:val="00110C4F"/>
    <w:rsid w:val="0012196A"/>
    <w:rsid w:val="00123BC5"/>
    <w:rsid w:val="00125B6D"/>
    <w:rsid w:val="00131F8A"/>
    <w:rsid w:val="00141B36"/>
    <w:rsid w:val="00144DAB"/>
    <w:rsid w:val="00146D7C"/>
    <w:rsid w:val="00154ED2"/>
    <w:rsid w:val="00157D31"/>
    <w:rsid w:val="001639F6"/>
    <w:rsid w:val="001716D3"/>
    <w:rsid w:val="00175490"/>
    <w:rsid w:val="00176429"/>
    <w:rsid w:val="00176CB5"/>
    <w:rsid w:val="00180A61"/>
    <w:rsid w:val="0018732E"/>
    <w:rsid w:val="00187A03"/>
    <w:rsid w:val="00193ABB"/>
    <w:rsid w:val="001A1722"/>
    <w:rsid w:val="001A21F9"/>
    <w:rsid w:val="001A35AC"/>
    <w:rsid w:val="001A39BA"/>
    <w:rsid w:val="001A3D61"/>
    <w:rsid w:val="001A408E"/>
    <w:rsid w:val="001B3D97"/>
    <w:rsid w:val="001B3F78"/>
    <w:rsid w:val="001B65D2"/>
    <w:rsid w:val="001C0B4B"/>
    <w:rsid w:val="001C0DB8"/>
    <w:rsid w:val="001C5AF1"/>
    <w:rsid w:val="001C7A88"/>
    <w:rsid w:val="001C7E54"/>
    <w:rsid w:val="001D0293"/>
    <w:rsid w:val="001D0CF0"/>
    <w:rsid w:val="001E07AB"/>
    <w:rsid w:val="001E21E2"/>
    <w:rsid w:val="001E71C1"/>
    <w:rsid w:val="001F65FC"/>
    <w:rsid w:val="001F7798"/>
    <w:rsid w:val="0020173F"/>
    <w:rsid w:val="00206A8B"/>
    <w:rsid w:val="002102B5"/>
    <w:rsid w:val="00212F81"/>
    <w:rsid w:val="0022527A"/>
    <w:rsid w:val="002277CC"/>
    <w:rsid w:val="0023306F"/>
    <w:rsid w:val="002361F8"/>
    <w:rsid w:val="0024209A"/>
    <w:rsid w:val="00245CEF"/>
    <w:rsid w:val="0025157F"/>
    <w:rsid w:val="00266505"/>
    <w:rsid w:val="00281AAC"/>
    <w:rsid w:val="00290AB2"/>
    <w:rsid w:val="00293670"/>
    <w:rsid w:val="002A326E"/>
    <w:rsid w:val="002A5C38"/>
    <w:rsid w:val="002A761F"/>
    <w:rsid w:val="002B381E"/>
    <w:rsid w:val="002B4385"/>
    <w:rsid w:val="002C4CC7"/>
    <w:rsid w:val="002D3471"/>
    <w:rsid w:val="002D7A1E"/>
    <w:rsid w:val="002E092F"/>
    <w:rsid w:val="002E1A40"/>
    <w:rsid w:val="002E6DA7"/>
    <w:rsid w:val="002F2674"/>
    <w:rsid w:val="002F4DFD"/>
    <w:rsid w:val="002F5677"/>
    <w:rsid w:val="00300F57"/>
    <w:rsid w:val="003129C3"/>
    <w:rsid w:val="0031509A"/>
    <w:rsid w:val="003258FA"/>
    <w:rsid w:val="0032654A"/>
    <w:rsid w:val="003345E5"/>
    <w:rsid w:val="00334EE7"/>
    <w:rsid w:val="0033757C"/>
    <w:rsid w:val="003401CE"/>
    <w:rsid w:val="0034048E"/>
    <w:rsid w:val="00341270"/>
    <w:rsid w:val="003430B0"/>
    <w:rsid w:val="003438B0"/>
    <w:rsid w:val="00344A92"/>
    <w:rsid w:val="00347E88"/>
    <w:rsid w:val="00350EDF"/>
    <w:rsid w:val="00356F1F"/>
    <w:rsid w:val="00357857"/>
    <w:rsid w:val="00362C53"/>
    <w:rsid w:val="00363404"/>
    <w:rsid w:val="003648D9"/>
    <w:rsid w:val="00370499"/>
    <w:rsid w:val="00373D89"/>
    <w:rsid w:val="00373E1E"/>
    <w:rsid w:val="003744AF"/>
    <w:rsid w:val="00380225"/>
    <w:rsid w:val="00385E9D"/>
    <w:rsid w:val="00386744"/>
    <w:rsid w:val="0038748C"/>
    <w:rsid w:val="0039251A"/>
    <w:rsid w:val="00397899"/>
    <w:rsid w:val="00397EF7"/>
    <w:rsid w:val="003A4A0A"/>
    <w:rsid w:val="003D25C2"/>
    <w:rsid w:val="00401BBD"/>
    <w:rsid w:val="00401ECA"/>
    <w:rsid w:val="004021F9"/>
    <w:rsid w:val="00406AFB"/>
    <w:rsid w:val="0041383A"/>
    <w:rsid w:val="00413D92"/>
    <w:rsid w:val="004179A6"/>
    <w:rsid w:val="00420ADC"/>
    <w:rsid w:val="00422BD0"/>
    <w:rsid w:val="0042689F"/>
    <w:rsid w:val="00426ACF"/>
    <w:rsid w:val="00441AA6"/>
    <w:rsid w:val="00442CAA"/>
    <w:rsid w:val="00445FEB"/>
    <w:rsid w:val="00447491"/>
    <w:rsid w:val="00452D1D"/>
    <w:rsid w:val="00464A42"/>
    <w:rsid w:val="00470ED2"/>
    <w:rsid w:val="00472741"/>
    <w:rsid w:val="00476443"/>
    <w:rsid w:val="0048034B"/>
    <w:rsid w:val="00480723"/>
    <w:rsid w:val="0048603A"/>
    <w:rsid w:val="00491DE5"/>
    <w:rsid w:val="0049268E"/>
    <w:rsid w:val="00492E2D"/>
    <w:rsid w:val="0049328F"/>
    <w:rsid w:val="004A40AF"/>
    <w:rsid w:val="004A549C"/>
    <w:rsid w:val="004B1B59"/>
    <w:rsid w:val="004B419E"/>
    <w:rsid w:val="004B5215"/>
    <w:rsid w:val="004C06FF"/>
    <w:rsid w:val="004C66C9"/>
    <w:rsid w:val="004C79A7"/>
    <w:rsid w:val="004D0BC2"/>
    <w:rsid w:val="004D108D"/>
    <w:rsid w:val="004D1AF8"/>
    <w:rsid w:val="004D20EC"/>
    <w:rsid w:val="004D2A10"/>
    <w:rsid w:val="004D580A"/>
    <w:rsid w:val="004D79C7"/>
    <w:rsid w:val="004E4B4F"/>
    <w:rsid w:val="004F0BF8"/>
    <w:rsid w:val="004F5ADF"/>
    <w:rsid w:val="004F7FEB"/>
    <w:rsid w:val="00500879"/>
    <w:rsid w:val="00503310"/>
    <w:rsid w:val="005044BC"/>
    <w:rsid w:val="00510484"/>
    <w:rsid w:val="005163AC"/>
    <w:rsid w:val="00522738"/>
    <w:rsid w:val="00533432"/>
    <w:rsid w:val="0053411B"/>
    <w:rsid w:val="005400C8"/>
    <w:rsid w:val="0054158F"/>
    <w:rsid w:val="00547DFD"/>
    <w:rsid w:val="0055120C"/>
    <w:rsid w:val="00551229"/>
    <w:rsid w:val="0055258D"/>
    <w:rsid w:val="00553511"/>
    <w:rsid w:val="00554988"/>
    <w:rsid w:val="00555385"/>
    <w:rsid w:val="00556FEB"/>
    <w:rsid w:val="00557439"/>
    <w:rsid w:val="00567094"/>
    <w:rsid w:val="0057028D"/>
    <w:rsid w:val="005720FC"/>
    <w:rsid w:val="005768FA"/>
    <w:rsid w:val="00576EE0"/>
    <w:rsid w:val="00584EEB"/>
    <w:rsid w:val="00585476"/>
    <w:rsid w:val="005924A5"/>
    <w:rsid w:val="005A39C3"/>
    <w:rsid w:val="005A6232"/>
    <w:rsid w:val="005A6412"/>
    <w:rsid w:val="005A64AC"/>
    <w:rsid w:val="005B5398"/>
    <w:rsid w:val="005B55AB"/>
    <w:rsid w:val="005B5E35"/>
    <w:rsid w:val="005B7C42"/>
    <w:rsid w:val="005C0327"/>
    <w:rsid w:val="005C3F56"/>
    <w:rsid w:val="005C7706"/>
    <w:rsid w:val="005C7CFB"/>
    <w:rsid w:val="005D058F"/>
    <w:rsid w:val="005D1FC0"/>
    <w:rsid w:val="005D369A"/>
    <w:rsid w:val="005D3702"/>
    <w:rsid w:val="005D54A7"/>
    <w:rsid w:val="005E0D44"/>
    <w:rsid w:val="005E3D20"/>
    <w:rsid w:val="005E7A14"/>
    <w:rsid w:val="005F154D"/>
    <w:rsid w:val="005F202E"/>
    <w:rsid w:val="005F2100"/>
    <w:rsid w:val="005F45D7"/>
    <w:rsid w:val="0060693F"/>
    <w:rsid w:val="0061294E"/>
    <w:rsid w:val="0061511A"/>
    <w:rsid w:val="0063230F"/>
    <w:rsid w:val="0064057E"/>
    <w:rsid w:val="006410C1"/>
    <w:rsid w:val="0064260B"/>
    <w:rsid w:val="00642F75"/>
    <w:rsid w:val="00644575"/>
    <w:rsid w:val="006448A9"/>
    <w:rsid w:val="006468A9"/>
    <w:rsid w:val="00646A4B"/>
    <w:rsid w:val="00647BCC"/>
    <w:rsid w:val="006503D7"/>
    <w:rsid w:val="00654982"/>
    <w:rsid w:val="0065621E"/>
    <w:rsid w:val="00656EB5"/>
    <w:rsid w:val="00657034"/>
    <w:rsid w:val="0065766F"/>
    <w:rsid w:val="00657803"/>
    <w:rsid w:val="006641D4"/>
    <w:rsid w:val="00664FA0"/>
    <w:rsid w:val="006710D6"/>
    <w:rsid w:val="006838CA"/>
    <w:rsid w:val="00684E36"/>
    <w:rsid w:val="00690836"/>
    <w:rsid w:val="00696E1A"/>
    <w:rsid w:val="006A33DA"/>
    <w:rsid w:val="006A3CE8"/>
    <w:rsid w:val="006A69E1"/>
    <w:rsid w:val="006B2E3D"/>
    <w:rsid w:val="006B4644"/>
    <w:rsid w:val="006C0624"/>
    <w:rsid w:val="006C0CFB"/>
    <w:rsid w:val="006C0D94"/>
    <w:rsid w:val="006C13A7"/>
    <w:rsid w:val="006D2A75"/>
    <w:rsid w:val="006D7A32"/>
    <w:rsid w:val="006E034B"/>
    <w:rsid w:val="006E16B9"/>
    <w:rsid w:val="006E17D3"/>
    <w:rsid w:val="006E3951"/>
    <w:rsid w:val="006E5145"/>
    <w:rsid w:val="006E6C98"/>
    <w:rsid w:val="006F1F49"/>
    <w:rsid w:val="006F43D2"/>
    <w:rsid w:val="00711492"/>
    <w:rsid w:val="007140DD"/>
    <w:rsid w:val="0071414D"/>
    <w:rsid w:val="00717766"/>
    <w:rsid w:val="00720442"/>
    <w:rsid w:val="00723596"/>
    <w:rsid w:val="007307B3"/>
    <w:rsid w:val="007322DC"/>
    <w:rsid w:val="007327DA"/>
    <w:rsid w:val="00734B09"/>
    <w:rsid w:val="00740EA8"/>
    <w:rsid w:val="007447A8"/>
    <w:rsid w:val="007465A2"/>
    <w:rsid w:val="0075162C"/>
    <w:rsid w:val="00751782"/>
    <w:rsid w:val="00752F31"/>
    <w:rsid w:val="00753CBD"/>
    <w:rsid w:val="0075479E"/>
    <w:rsid w:val="0076057C"/>
    <w:rsid w:val="00766355"/>
    <w:rsid w:val="00767D1E"/>
    <w:rsid w:val="007705FC"/>
    <w:rsid w:val="00775653"/>
    <w:rsid w:val="0078168A"/>
    <w:rsid w:val="00786101"/>
    <w:rsid w:val="00790981"/>
    <w:rsid w:val="00795F70"/>
    <w:rsid w:val="007A3A25"/>
    <w:rsid w:val="007A44C5"/>
    <w:rsid w:val="007C0F64"/>
    <w:rsid w:val="007C2574"/>
    <w:rsid w:val="007C34BF"/>
    <w:rsid w:val="007D1324"/>
    <w:rsid w:val="007D358D"/>
    <w:rsid w:val="007D5B20"/>
    <w:rsid w:val="007D7A7C"/>
    <w:rsid w:val="007E186F"/>
    <w:rsid w:val="007E1BB7"/>
    <w:rsid w:val="007E23FB"/>
    <w:rsid w:val="007E7C33"/>
    <w:rsid w:val="007F65CF"/>
    <w:rsid w:val="00801E78"/>
    <w:rsid w:val="00804E56"/>
    <w:rsid w:val="0080674A"/>
    <w:rsid w:val="008068AA"/>
    <w:rsid w:val="00806951"/>
    <w:rsid w:val="0081538C"/>
    <w:rsid w:val="00841EB0"/>
    <w:rsid w:val="00854284"/>
    <w:rsid w:val="0086037F"/>
    <w:rsid w:val="00861B7A"/>
    <w:rsid w:val="00864A27"/>
    <w:rsid w:val="00864A45"/>
    <w:rsid w:val="00867031"/>
    <w:rsid w:val="008677EF"/>
    <w:rsid w:val="00874AE0"/>
    <w:rsid w:val="00887AE9"/>
    <w:rsid w:val="00891AE5"/>
    <w:rsid w:val="008932B0"/>
    <w:rsid w:val="00894CC2"/>
    <w:rsid w:val="008A3C22"/>
    <w:rsid w:val="008A5380"/>
    <w:rsid w:val="008B2349"/>
    <w:rsid w:val="008C145D"/>
    <w:rsid w:val="008C493F"/>
    <w:rsid w:val="008C5857"/>
    <w:rsid w:val="008C5E89"/>
    <w:rsid w:val="008D4D46"/>
    <w:rsid w:val="008E13D8"/>
    <w:rsid w:val="008E1E7A"/>
    <w:rsid w:val="008E4E74"/>
    <w:rsid w:val="008F633B"/>
    <w:rsid w:val="00902003"/>
    <w:rsid w:val="00903968"/>
    <w:rsid w:val="009048CF"/>
    <w:rsid w:val="00907682"/>
    <w:rsid w:val="00907F2C"/>
    <w:rsid w:val="00941C68"/>
    <w:rsid w:val="00945910"/>
    <w:rsid w:val="00945FA3"/>
    <w:rsid w:val="0094627F"/>
    <w:rsid w:val="009473A9"/>
    <w:rsid w:val="009611A5"/>
    <w:rsid w:val="009619D0"/>
    <w:rsid w:val="0096631C"/>
    <w:rsid w:val="00984BB2"/>
    <w:rsid w:val="0098725D"/>
    <w:rsid w:val="00995876"/>
    <w:rsid w:val="00996C02"/>
    <w:rsid w:val="00997309"/>
    <w:rsid w:val="009A6794"/>
    <w:rsid w:val="009B0FB3"/>
    <w:rsid w:val="009B1968"/>
    <w:rsid w:val="009B1FF1"/>
    <w:rsid w:val="009B239C"/>
    <w:rsid w:val="009B3360"/>
    <w:rsid w:val="009B3E4E"/>
    <w:rsid w:val="009C24C5"/>
    <w:rsid w:val="009C43F1"/>
    <w:rsid w:val="009C6BF7"/>
    <w:rsid w:val="009C7EF1"/>
    <w:rsid w:val="009D2682"/>
    <w:rsid w:val="009D2A4D"/>
    <w:rsid w:val="009D2F9B"/>
    <w:rsid w:val="009D6A6C"/>
    <w:rsid w:val="009E0BDC"/>
    <w:rsid w:val="009E18ED"/>
    <w:rsid w:val="009E236B"/>
    <w:rsid w:val="009F15F9"/>
    <w:rsid w:val="009F37BD"/>
    <w:rsid w:val="009F7BC4"/>
    <w:rsid w:val="00A07296"/>
    <w:rsid w:val="00A111CD"/>
    <w:rsid w:val="00A13A4F"/>
    <w:rsid w:val="00A14D8E"/>
    <w:rsid w:val="00A268C9"/>
    <w:rsid w:val="00A31040"/>
    <w:rsid w:val="00A34615"/>
    <w:rsid w:val="00A35B63"/>
    <w:rsid w:val="00A42C00"/>
    <w:rsid w:val="00A44DF7"/>
    <w:rsid w:val="00A50F33"/>
    <w:rsid w:val="00A51ACE"/>
    <w:rsid w:val="00A570E1"/>
    <w:rsid w:val="00A612EC"/>
    <w:rsid w:val="00A64A08"/>
    <w:rsid w:val="00A70FFB"/>
    <w:rsid w:val="00A75BCD"/>
    <w:rsid w:val="00A76F45"/>
    <w:rsid w:val="00A7715A"/>
    <w:rsid w:val="00A91297"/>
    <w:rsid w:val="00A91320"/>
    <w:rsid w:val="00A9149D"/>
    <w:rsid w:val="00A93129"/>
    <w:rsid w:val="00A95417"/>
    <w:rsid w:val="00A96043"/>
    <w:rsid w:val="00A9712F"/>
    <w:rsid w:val="00AA5607"/>
    <w:rsid w:val="00AA6C93"/>
    <w:rsid w:val="00AB295E"/>
    <w:rsid w:val="00AB3EEE"/>
    <w:rsid w:val="00AB5237"/>
    <w:rsid w:val="00AC2342"/>
    <w:rsid w:val="00AC4666"/>
    <w:rsid w:val="00AC71A3"/>
    <w:rsid w:val="00AD7788"/>
    <w:rsid w:val="00AE2356"/>
    <w:rsid w:val="00AF04C5"/>
    <w:rsid w:val="00AF483C"/>
    <w:rsid w:val="00AF4B48"/>
    <w:rsid w:val="00B03FFC"/>
    <w:rsid w:val="00B05276"/>
    <w:rsid w:val="00B1290C"/>
    <w:rsid w:val="00B15B0C"/>
    <w:rsid w:val="00B15D39"/>
    <w:rsid w:val="00B22047"/>
    <w:rsid w:val="00B225B5"/>
    <w:rsid w:val="00B243A3"/>
    <w:rsid w:val="00B27733"/>
    <w:rsid w:val="00B328B7"/>
    <w:rsid w:val="00B34997"/>
    <w:rsid w:val="00B35428"/>
    <w:rsid w:val="00B36914"/>
    <w:rsid w:val="00B53E06"/>
    <w:rsid w:val="00B5488E"/>
    <w:rsid w:val="00B55E00"/>
    <w:rsid w:val="00B64E6D"/>
    <w:rsid w:val="00B700A2"/>
    <w:rsid w:val="00B71D1E"/>
    <w:rsid w:val="00B77C7B"/>
    <w:rsid w:val="00B862F5"/>
    <w:rsid w:val="00B94222"/>
    <w:rsid w:val="00BA1D3F"/>
    <w:rsid w:val="00BA5955"/>
    <w:rsid w:val="00BD024B"/>
    <w:rsid w:val="00BD0AA3"/>
    <w:rsid w:val="00BD37A3"/>
    <w:rsid w:val="00BD76D6"/>
    <w:rsid w:val="00BE11D8"/>
    <w:rsid w:val="00BF2929"/>
    <w:rsid w:val="00BF2FBE"/>
    <w:rsid w:val="00BF41BC"/>
    <w:rsid w:val="00BF540C"/>
    <w:rsid w:val="00BF5536"/>
    <w:rsid w:val="00BF7456"/>
    <w:rsid w:val="00BF7A0C"/>
    <w:rsid w:val="00BF7AEE"/>
    <w:rsid w:val="00C00B93"/>
    <w:rsid w:val="00C03CB8"/>
    <w:rsid w:val="00C04328"/>
    <w:rsid w:val="00C052BC"/>
    <w:rsid w:val="00C06278"/>
    <w:rsid w:val="00C24B5F"/>
    <w:rsid w:val="00C31F2A"/>
    <w:rsid w:val="00C3228C"/>
    <w:rsid w:val="00C35C22"/>
    <w:rsid w:val="00C36FD5"/>
    <w:rsid w:val="00C52A3B"/>
    <w:rsid w:val="00C60EE4"/>
    <w:rsid w:val="00C757F0"/>
    <w:rsid w:val="00C77C5F"/>
    <w:rsid w:val="00C86219"/>
    <w:rsid w:val="00C93C85"/>
    <w:rsid w:val="00C961E9"/>
    <w:rsid w:val="00C97E2A"/>
    <w:rsid w:val="00CA1D7B"/>
    <w:rsid w:val="00CA5F55"/>
    <w:rsid w:val="00CA73DC"/>
    <w:rsid w:val="00CB1039"/>
    <w:rsid w:val="00CB3CE1"/>
    <w:rsid w:val="00CC03D3"/>
    <w:rsid w:val="00CC1679"/>
    <w:rsid w:val="00CD1325"/>
    <w:rsid w:val="00CD17BE"/>
    <w:rsid w:val="00CE03F7"/>
    <w:rsid w:val="00CF2ADB"/>
    <w:rsid w:val="00CF379E"/>
    <w:rsid w:val="00CF70CD"/>
    <w:rsid w:val="00D01A54"/>
    <w:rsid w:val="00D059CE"/>
    <w:rsid w:val="00D1256C"/>
    <w:rsid w:val="00D15548"/>
    <w:rsid w:val="00D2039B"/>
    <w:rsid w:val="00D3008E"/>
    <w:rsid w:val="00D30536"/>
    <w:rsid w:val="00D32990"/>
    <w:rsid w:val="00D402A2"/>
    <w:rsid w:val="00D4388A"/>
    <w:rsid w:val="00D43D01"/>
    <w:rsid w:val="00D46D7E"/>
    <w:rsid w:val="00D529BE"/>
    <w:rsid w:val="00D535ED"/>
    <w:rsid w:val="00D54D5B"/>
    <w:rsid w:val="00D55157"/>
    <w:rsid w:val="00D60469"/>
    <w:rsid w:val="00D6255B"/>
    <w:rsid w:val="00D6720C"/>
    <w:rsid w:val="00D745DD"/>
    <w:rsid w:val="00D747DA"/>
    <w:rsid w:val="00D912F8"/>
    <w:rsid w:val="00D91493"/>
    <w:rsid w:val="00D91C14"/>
    <w:rsid w:val="00D96E40"/>
    <w:rsid w:val="00DB7A2B"/>
    <w:rsid w:val="00DC17D8"/>
    <w:rsid w:val="00DC2671"/>
    <w:rsid w:val="00DC38D2"/>
    <w:rsid w:val="00DC5455"/>
    <w:rsid w:val="00DC64DE"/>
    <w:rsid w:val="00DD3971"/>
    <w:rsid w:val="00DD548E"/>
    <w:rsid w:val="00DE503D"/>
    <w:rsid w:val="00DE6793"/>
    <w:rsid w:val="00DE6E8C"/>
    <w:rsid w:val="00DF3256"/>
    <w:rsid w:val="00E00EA4"/>
    <w:rsid w:val="00E0314F"/>
    <w:rsid w:val="00E031A0"/>
    <w:rsid w:val="00E04F3C"/>
    <w:rsid w:val="00E0791E"/>
    <w:rsid w:val="00E1590E"/>
    <w:rsid w:val="00E22422"/>
    <w:rsid w:val="00E22EC2"/>
    <w:rsid w:val="00E25574"/>
    <w:rsid w:val="00E338FB"/>
    <w:rsid w:val="00E33D41"/>
    <w:rsid w:val="00E36B33"/>
    <w:rsid w:val="00E4011B"/>
    <w:rsid w:val="00E41CAC"/>
    <w:rsid w:val="00E4588D"/>
    <w:rsid w:val="00E47DE6"/>
    <w:rsid w:val="00E500BC"/>
    <w:rsid w:val="00E52BBC"/>
    <w:rsid w:val="00E55138"/>
    <w:rsid w:val="00E76D6F"/>
    <w:rsid w:val="00E81067"/>
    <w:rsid w:val="00E84A63"/>
    <w:rsid w:val="00E85B27"/>
    <w:rsid w:val="00E868F6"/>
    <w:rsid w:val="00EA645C"/>
    <w:rsid w:val="00EB1263"/>
    <w:rsid w:val="00EB2A89"/>
    <w:rsid w:val="00EB37E8"/>
    <w:rsid w:val="00EB383E"/>
    <w:rsid w:val="00EC33B2"/>
    <w:rsid w:val="00EC4385"/>
    <w:rsid w:val="00EC5972"/>
    <w:rsid w:val="00ED0351"/>
    <w:rsid w:val="00ED3733"/>
    <w:rsid w:val="00ED47B1"/>
    <w:rsid w:val="00EE02C9"/>
    <w:rsid w:val="00EE3AA2"/>
    <w:rsid w:val="00EE4860"/>
    <w:rsid w:val="00EE58D8"/>
    <w:rsid w:val="00EF1F74"/>
    <w:rsid w:val="00EF20A4"/>
    <w:rsid w:val="00EF3D1F"/>
    <w:rsid w:val="00F0143E"/>
    <w:rsid w:val="00F07C5F"/>
    <w:rsid w:val="00F1076D"/>
    <w:rsid w:val="00F10D34"/>
    <w:rsid w:val="00F119B1"/>
    <w:rsid w:val="00F11AF4"/>
    <w:rsid w:val="00F14DD0"/>
    <w:rsid w:val="00F15CE1"/>
    <w:rsid w:val="00F21A85"/>
    <w:rsid w:val="00F24AB9"/>
    <w:rsid w:val="00F2500D"/>
    <w:rsid w:val="00F25661"/>
    <w:rsid w:val="00F27166"/>
    <w:rsid w:val="00F3485A"/>
    <w:rsid w:val="00F34E9B"/>
    <w:rsid w:val="00F355AF"/>
    <w:rsid w:val="00F41C4F"/>
    <w:rsid w:val="00F46D76"/>
    <w:rsid w:val="00F71026"/>
    <w:rsid w:val="00F74FC7"/>
    <w:rsid w:val="00F81055"/>
    <w:rsid w:val="00F83ED0"/>
    <w:rsid w:val="00F85627"/>
    <w:rsid w:val="00F86B2C"/>
    <w:rsid w:val="00FB45EF"/>
    <w:rsid w:val="00FB6F4C"/>
    <w:rsid w:val="00FC1428"/>
    <w:rsid w:val="00FC14C0"/>
    <w:rsid w:val="00FC2014"/>
    <w:rsid w:val="00FC3772"/>
    <w:rsid w:val="00FD6B82"/>
    <w:rsid w:val="00FD72CE"/>
    <w:rsid w:val="00FD7DB5"/>
    <w:rsid w:val="00FF0B47"/>
    <w:rsid w:val="00FF1E78"/>
    <w:rsid w:val="00FF2CD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3F58"/>
  <w15:chartTrackingRefBased/>
  <w15:docId w15:val="{7BA3426E-67C6-409E-A94E-07C9C230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F24AB9"/>
    <w:pPr>
      <w:spacing w:after="120" w:line="240" w:lineRule="auto"/>
      <w:jc w:val="both"/>
    </w:pPr>
    <w:rPr>
      <w:rFonts w:ascii="Helvetica" w:hAnsi="Helvetica" w:cs="Times New Roman"/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F24AB9"/>
    <w:pPr>
      <w:spacing w:after="90" w:line="240" w:lineRule="auto"/>
      <w:ind w:firstLine="531"/>
      <w:jc w:val="both"/>
    </w:pPr>
    <w:rPr>
      <w:rFonts w:ascii="Helvetica" w:hAnsi="Helvetica" w:cs="Times New Roman"/>
      <w:sz w:val="18"/>
      <w:szCs w:val="18"/>
      <w:lang w:val="es-ES_tradnl" w:eastAsia="es-ES_tradnl"/>
    </w:rPr>
  </w:style>
  <w:style w:type="paragraph" w:customStyle="1" w:styleId="p3">
    <w:name w:val="p3"/>
    <w:basedOn w:val="Normal"/>
    <w:rsid w:val="00F24AB9"/>
    <w:pPr>
      <w:spacing w:after="90" w:line="240" w:lineRule="auto"/>
      <w:jc w:val="both"/>
    </w:pPr>
    <w:rPr>
      <w:rFonts w:ascii="Helvetica" w:hAnsi="Helvetica" w:cs="Times New Roman"/>
      <w:sz w:val="18"/>
      <w:szCs w:val="18"/>
      <w:lang w:val="es-ES_tradnl" w:eastAsia="es-ES_tradnl"/>
    </w:rPr>
  </w:style>
  <w:style w:type="paragraph" w:customStyle="1" w:styleId="p4">
    <w:name w:val="p4"/>
    <w:basedOn w:val="Normal"/>
    <w:rsid w:val="00F24AB9"/>
    <w:pPr>
      <w:spacing w:after="120" w:line="240" w:lineRule="auto"/>
      <w:jc w:val="both"/>
    </w:pPr>
    <w:rPr>
      <w:rFonts w:ascii="Helvetica" w:hAnsi="Helvetica" w:cs="Times New Roman"/>
      <w:sz w:val="18"/>
      <w:szCs w:val="18"/>
      <w:lang w:val="es-ES_tradnl" w:eastAsia="es-ES_tradnl"/>
    </w:rPr>
  </w:style>
  <w:style w:type="paragraph" w:customStyle="1" w:styleId="p5">
    <w:name w:val="p5"/>
    <w:basedOn w:val="Normal"/>
    <w:rsid w:val="00F24AB9"/>
    <w:pPr>
      <w:spacing w:after="120" w:line="240" w:lineRule="auto"/>
      <w:jc w:val="center"/>
    </w:pPr>
    <w:rPr>
      <w:rFonts w:ascii="Helvetica" w:hAnsi="Helvetica" w:cs="Times New Roman"/>
      <w:sz w:val="18"/>
      <w:szCs w:val="18"/>
      <w:lang w:val="es-ES_tradnl" w:eastAsia="es-ES_tradnl"/>
    </w:rPr>
  </w:style>
  <w:style w:type="paragraph" w:customStyle="1" w:styleId="p6">
    <w:name w:val="p6"/>
    <w:basedOn w:val="Normal"/>
    <w:rsid w:val="00F24AB9"/>
    <w:pPr>
      <w:spacing w:after="120" w:line="240" w:lineRule="auto"/>
      <w:jc w:val="both"/>
    </w:pPr>
    <w:rPr>
      <w:rFonts w:ascii="Times New Roman" w:hAnsi="Times New Roman" w:cs="Times New Roman"/>
      <w:sz w:val="18"/>
      <w:szCs w:val="18"/>
      <w:lang w:val="es-ES_tradnl" w:eastAsia="es-ES_tradnl"/>
    </w:rPr>
  </w:style>
  <w:style w:type="paragraph" w:customStyle="1" w:styleId="p7">
    <w:name w:val="p7"/>
    <w:basedOn w:val="Normal"/>
    <w:rsid w:val="00F24AB9"/>
    <w:pPr>
      <w:spacing w:after="0" w:line="240" w:lineRule="auto"/>
      <w:jc w:val="both"/>
    </w:pPr>
    <w:rPr>
      <w:rFonts w:ascii="Helvetica" w:hAnsi="Helvetica" w:cs="Times New Roman"/>
      <w:sz w:val="18"/>
      <w:szCs w:val="18"/>
      <w:lang w:val="es-ES_tradnl" w:eastAsia="es-ES_tradnl"/>
    </w:rPr>
  </w:style>
  <w:style w:type="paragraph" w:customStyle="1" w:styleId="p8">
    <w:name w:val="p8"/>
    <w:basedOn w:val="Normal"/>
    <w:rsid w:val="00F24AB9"/>
    <w:pPr>
      <w:spacing w:after="0" w:line="180" w:lineRule="atLeast"/>
      <w:jc w:val="both"/>
    </w:pPr>
    <w:rPr>
      <w:rFonts w:ascii="Helvetica" w:hAnsi="Helvetica" w:cs="Times New Roman"/>
      <w:sz w:val="18"/>
      <w:szCs w:val="18"/>
      <w:lang w:val="es-ES_tradnl" w:eastAsia="es-ES_tradnl"/>
    </w:rPr>
  </w:style>
  <w:style w:type="paragraph" w:customStyle="1" w:styleId="p9">
    <w:name w:val="p9"/>
    <w:basedOn w:val="Normal"/>
    <w:rsid w:val="00F24AB9"/>
    <w:pPr>
      <w:spacing w:after="0" w:line="180" w:lineRule="atLeast"/>
      <w:jc w:val="both"/>
    </w:pPr>
    <w:rPr>
      <w:rFonts w:ascii="Helvetica" w:hAnsi="Helvetica" w:cs="Times New Roman"/>
      <w:sz w:val="18"/>
      <w:szCs w:val="18"/>
      <w:lang w:val="es-ES_tradnl" w:eastAsia="es-ES_tradnl"/>
    </w:rPr>
  </w:style>
  <w:style w:type="paragraph" w:customStyle="1" w:styleId="p10">
    <w:name w:val="p10"/>
    <w:basedOn w:val="Normal"/>
    <w:rsid w:val="00F24AB9"/>
    <w:pPr>
      <w:spacing w:after="0" w:line="240" w:lineRule="auto"/>
      <w:ind w:hanging="47"/>
      <w:jc w:val="both"/>
    </w:pPr>
    <w:rPr>
      <w:rFonts w:ascii="Helvetica" w:hAnsi="Helvetica" w:cs="Times New Roman"/>
      <w:sz w:val="18"/>
      <w:szCs w:val="18"/>
      <w:lang w:val="es-ES_tradnl" w:eastAsia="es-ES_tradnl"/>
    </w:rPr>
  </w:style>
  <w:style w:type="paragraph" w:customStyle="1" w:styleId="p11">
    <w:name w:val="p11"/>
    <w:basedOn w:val="Normal"/>
    <w:rsid w:val="00F24AB9"/>
    <w:pPr>
      <w:spacing w:after="0" w:line="240" w:lineRule="auto"/>
      <w:ind w:hanging="47"/>
      <w:jc w:val="both"/>
    </w:pPr>
    <w:rPr>
      <w:rFonts w:ascii="Helvetica" w:hAnsi="Helvetica" w:cs="Times New Roman"/>
      <w:sz w:val="18"/>
      <w:szCs w:val="18"/>
      <w:lang w:val="es-ES_tradnl" w:eastAsia="es-ES_tradnl"/>
    </w:rPr>
  </w:style>
  <w:style w:type="paragraph" w:customStyle="1" w:styleId="p12">
    <w:name w:val="p12"/>
    <w:basedOn w:val="Normal"/>
    <w:rsid w:val="00F24AB9"/>
    <w:pPr>
      <w:spacing w:after="0" w:line="240" w:lineRule="auto"/>
      <w:jc w:val="both"/>
    </w:pPr>
    <w:rPr>
      <w:rFonts w:ascii="Helvetica" w:hAnsi="Helvetica" w:cs="Times New Roman"/>
      <w:sz w:val="18"/>
      <w:szCs w:val="18"/>
      <w:lang w:val="es-ES_tradnl" w:eastAsia="es-ES_tradnl"/>
    </w:rPr>
  </w:style>
  <w:style w:type="character" w:customStyle="1" w:styleId="s1">
    <w:name w:val="s1"/>
    <w:basedOn w:val="Fuentedeprrafopredeter"/>
    <w:rsid w:val="00F24AB9"/>
    <w:rPr>
      <w:u w:val="single"/>
    </w:rPr>
  </w:style>
  <w:style w:type="character" w:customStyle="1" w:styleId="apple-converted-space">
    <w:name w:val="apple-converted-space"/>
    <w:basedOn w:val="Fuentedeprrafopredeter"/>
    <w:rsid w:val="00F24AB9"/>
  </w:style>
  <w:style w:type="character" w:styleId="Refdecomentario">
    <w:name w:val="annotation reference"/>
    <w:basedOn w:val="Fuentedeprrafopredeter"/>
    <w:uiPriority w:val="99"/>
    <w:semiHidden/>
    <w:unhideWhenUsed/>
    <w:rsid w:val="001B3F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3F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3F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3F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3F7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F7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04E5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42C0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05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22A"/>
  </w:style>
  <w:style w:type="character" w:styleId="Nmerodepgina">
    <w:name w:val="page number"/>
    <w:basedOn w:val="Fuentedeprrafopredeter"/>
    <w:uiPriority w:val="99"/>
    <w:semiHidden/>
    <w:unhideWhenUsed/>
    <w:rsid w:val="000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A8D16DDC-B291-4C86-8B2F-0367D7B2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3351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Tordera</dc:creator>
  <cp:keywords/>
  <dc:description/>
  <cp:lastModifiedBy>Maria Jesus Gonzalez</cp:lastModifiedBy>
  <cp:revision>4</cp:revision>
  <cp:lastPrinted>2017-12-12T17:43:00Z</cp:lastPrinted>
  <dcterms:created xsi:type="dcterms:W3CDTF">2018-01-29T13:12:00Z</dcterms:created>
  <dcterms:modified xsi:type="dcterms:W3CDTF">2018-01-30T08:58:00Z</dcterms:modified>
</cp:coreProperties>
</file>