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EA" w:rsidRDefault="006B7FEA" w:rsidP="00637E2B">
      <w:pPr>
        <w:jc w:val="both"/>
      </w:pPr>
    </w:p>
    <w:p w:rsidR="00637E2B" w:rsidRDefault="00637E2B">
      <w:pPr>
        <w:jc w:val="both"/>
        <w:rPr>
          <w:b/>
          <w:sz w:val="28"/>
          <w:szCs w:val="28"/>
          <w:u w:val="single"/>
        </w:rPr>
      </w:pPr>
      <w:r w:rsidRPr="00637E2B">
        <w:rPr>
          <w:b/>
          <w:sz w:val="28"/>
          <w:szCs w:val="28"/>
          <w:u w:val="single"/>
        </w:rPr>
        <w:t>CONCURSO PARA DECORAR, MEDIANTE LA TÉCNICA DE GRAFFITI, LOS MUROS SITUADOS EN LA CALLE “DONANTES DE SANGRE” EN EL BARRIO DE PALOMAREJOS</w:t>
      </w:r>
      <w:r>
        <w:t xml:space="preserve">   </w:t>
      </w:r>
      <w:r w:rsidR="00094469" w:rsidRPr="00A9699A">
        <w:rPr>
          <w:sz w:val="28"/>
          <w:szCs w:val="28"/>
          <w:u w:val="single"/>
        </w:rPr>
        <w:t xml:space="preserve">. </w:t>
      </w:r>
      <w:r w:rsidR="00A9699A" w:rsidRPr="00A9699A">
        <w:rPr>
          <w:b/>
          <w:sz w:val="28"/>
          <w:szCs w:val="28"/>
          <w:u w:val="single"/>
        </w:rPr>
        <w:t>FIESTAS DE PALOMAREJOS</w:t>
      </w:r>
      <w:r w:rsidR="00A9699A" w:rsidRPr="00A9699A">
        <w:rPr>
          <w:sz w:val="28"/>
          <w:szCs w:val="28"/>
          <w:u w:val="single"/>
        </w:rPr>
        <w:t xml:space="preserve">. </w:t>
      </w:r>
      <w:r w:rsidR="00094469" w:rsidRPr="00A9699A">
        <w:rPr>
          <w:b/>
          <w:sz w:val="28"/>
          <w:szCs w:val="28"/>
          <w:u w:val="single"/>
        </w:rPr>
        <w:t>JUNIO 2018</w:t>
      </w:r>
      <w:r w:rsidRPr="00A9699A">
        <w:rPr>
          <w:u w:val="single"/>
        </w:rPr>
        <w:t xml:space="preserve"> </w:t>
      </w:r>
      <w:r>
        <w:t xml:space="preserve">                                                         </w:t>
      </w:r>
    </w:p>
    <w:p w:rsidR="00923B2C" w:rsidRDefault="00923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23B2C">
        <w:rPr>
          <w:sz w:val="24"/>
          <w:szCs w:val="24"/>
        </w:rPr>
        <w:t xml:space="preserve">El objeto de la presente convocatoria es </w:t>
      </w:r>
      <w:r>
        <w:rPr>
          <w:sz w:val="24"/>
          <w:szCs w:val="24"/>
        </w:rPr>
        <w:t xml:space="preserve">decorar </w:t>
      </w:r>
      <w:r w:rsidRPr="00923B2C">
        <w:rPr>
          <w:sz w:val="24"/>
          <w:szCs w:val="24"/>
        </w:rPr>
        <w:t xml:space="preserve">mediante la técnica de </w:t>
      </w:r>
      <w:proofErr w:type="spellStart"/>
      <w:r w:rsidRPr="00923B2C">
        <w:rPr>
          <w:sz w:val="24"/>
          <w:szCs w:val="24"/>
        </w:rPr>
        <w:t>graffiti</w:t>
      </w:r>
      <w:proofErr w:type="spellEnd"/>
      <w:r>
        <w:rPr>
          <w:sz w:val="24"/>
          <w:szCs w:val="24"/>
        </w:rPr>
        <w:t xml:space="preserve"> la pared medianera con el IES “”María Pacheco” con unas dimensiones de 94 metros de longitud por </w:t>
      </w:r>
      <w:r w:rsidR="00094469">
        <w:rPr>
          <w:sz w:val="24"/>
          <w:szCs w:val="24"/>
        </w:rPr>
        <w:t>4</w:t>
      </w:r>
      <w:r>
        <w:rPr>
          <w:sz w:val="24"/>
          <w:szCs w:val="24"/>
        </w:rPr>
        <w:t xml:space="preserve"> de altura, así como otros dos tramos de pared de 12 y 8 metros de longitud por </w:t>
      </w:r>
      <w:r w:rsidR="00094469">
        <w:rPr>
          <w:sz w:val="24"/>
          <w:szCs w:val="24"/>
        </w:rPr>
        <w:t>2</w:t>
      </w:r>
      <w:r>
        <w:rPr>
          <w:sz w:val="24"/>
          <w:szCs w:val="24"/>
        </w:rPr>
        <w:t xml:space="preserve"> metros de altura, respectivamente.</w:t>
      </w:r>
    </w:p>
    <w:p w:rsidR="00637E2B" w:rsidRDefault="00923B2C">
      <w:p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</w:t>
      </w:r>
      <w:r w:rsidRPr="00923B2C">
        <w:rPr>
          <w:b/>
          <w:sz w:val="28"/>
          <w:szCs w:val="28"/>
          <w:u w:val="single"/>
        </w:rPr>
        <w:t xml:space="preserve"> </w:t>
      </w:r>
      <w:r w:rsidRPr="00637E2B">
        <w:rPr>
          <w:b/>
          <w:sz w:val="28"/>
          <w:szCs w:val="28"/>
          <w:u w:val="single"/>
        </w:rPr>
        <w:t>B A S E S</w:t>
      </w:r>
      <w:bookmarkStart w:id="0" w:name="_GoBack"/>
      <w:bookmarkEnd w:id="0"/>
    </w:p>
    <w:p w:rsidR="00094469" w:rsidRDefault="00094469">
      <w:pPr>
        <w:jc w:val="both"/>
        <w:rPr>
          <w:sz w:val="24"/>
          <w:szCs w:val="24"/>
        </w:rPr>
      </w:pPr>
      <w:r w:rsidRPr="00094469">
        <w:rPr>
          <w:b/>
          <w:sz w:val="24"/>
          <w:szCs w:val="24"/>
          <w:u w:val="single"/>
        </w:rPr>
        <w:t>1</w:t>
      </w:r>
      <w:proofErr w:type="gramStart"/>
      <w:r w:rsidRPr="00094469">
        <w:rPr>
          <w:b/>
          <w:sz w:val="24"/>
          <w:szCs w:val="24"/>
          <w:u w:val="single"/>
        </w:rPr>
        <w:t>ª</w:t>
      </w:r>
      <w:r w:rsidRPr="00094469">
        <w:rPr>
          <w:sz w:val="24"/>
          <w:szCs w:val="24"/>
        </w:rPr>
        <w:t xml:space="preserve"> .</w:t>
      </w:r>
      <w:proofErr w:type="gramEnd"/>
      <w:r w:rsidRPr="00094469">
        <w:rPr>
          <w:sz w:val="24"/>
          <w:szCs w:val="24"/>
        </w:rPr>
        <w:t xml:space="preserve"> </w:t>
      </w:r>
      <w:r w:rsidRPr="00094469">
        <w:rPr>
          <w:b/>
          <w:sz w:val="24"/>
          <w:szCs w:val="24"/>
        </w:rPr>
        <w:t>Participantes.:</w:t>
      </w:r>
      <w:r w:rsidRPr="00094469">
        <w:rPr>
          <w:sz w:val="24"/>
          <w:szCs w:val="24"/>
        </w:rPr>
        <w:t xml:space="preserve"> Podrán participar todas las personas</w:t>
      </w:r>
      <w:r>
        <w:rPr>
          <w:sz w:val="24"/>
          <w:szCs w:val="24"/>
        </w:rPr>
        <w:t xml:space="preserve"> sin  distinción de edad y de cualquier procedencia, de forma individual o en grupo. Si un grupo fuera seleccionado éste funcionará como un solo artista en cuanto al premio se refiere y se les dotaría de más espacio en el muro.</w:t>
      </w:r>
    </w:p>
    <w:p w:rsidR="00094469" w:rsidRDefault="000944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2ª. Inscripciones.</w:t>
      </w:r>
      <w:r>
        <w:rPr>
          <w:sz w:val="24"/>
          <w:szCs w:val="24"/>
        </w:rPr>
        <w:t xml:space="preserve"> : El plazo de inscripción y presentación de solicitudes será </w:t>
      </w:r>
      <w:r>
        <w:rPr>
          <w:b/>
          <w:sz w:val="24"/>
          <w:szCs w:val="24"/>
        </w:rPr>
        <w:t>desde el 10 al 30 de mayo</w:t>
      </w:r>
      <w:r>
        <w:rPr>
          <w:sz w:val="24"/>
          <w:szCs w:val="24"/>
        </w:rPr>
        <w:t xml:space="preserve"> </w:t>
      </w:r>
      <w:r w:rsidR="00632FBA">
        <w:rPr>
          <w:sz w:val="24"/>
          <w:szCs w:val="24"/>
        </w:rPr>
        <w:t>(ambos inclusive). Para ello, deberá rellenarse una ficha de inscripción</w:t>
      </w:r>
      <w:r w:rsidR="00017FEB">
        <w:rPr>
          <w:sz w:val="24"/>
          <w:szCs w:val="24"/>
        </w:rPr>
        <w:t xml:space="preserve"> que estará a disposición de los participantes en el local de la Asociación de Vecinos “La Voz del Barrio”, Plaza de Aquisgrán. </w:t>
      </w:r>
      <w:proofErr w:type="gramStart"/>
      <w:r w:rsidR="00017FEB">
        <w:rPr>
          <w:sz w:val="24"/>
          <w:szCs w:val="24"/>
        </w:rPr>
        <w:t>s/n</w:t>
      </w:r>
      <w:proofErr w:type="gramEnd"/>
      <w:r w:rsidR="00017FEB">
        <w:rPr>
          <w:sz w:val="24"/>
          <w:szCs w:val="24"/>
        </w:rPr>
        <w:t>.</w:t>
      </w:r>
    </w:p>
    <w:p w:rsidR="00017FEB" w:rsidRDefault="00017F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3ª. Día y Hora.</w:t>
      </w:r>
      <w:r>
        <w:rPr>
          <w:sz w:val="24"/>
          <w:szCs w:val="24"/>
        </w:rPr>
        <w:t xml:space="preserve">: El concurso </w:t>
      </w:r>
      <w:r w:rsidR="00905A6F">
        <w:rPr>
          <w:sz w:val="24"/>
          <w:szCs w:val="24"/>
        </w:rPr>
        <w:t>se</w:t>
      </w:r>
      <w:r>
        <w:rPr>
          <w:sz w:val="24"/>
          <w:szCs w:val="24"/>
        </w:rPr>
        <w:t xml:space="preserve"> desarrollará el día </w:t>
      </w:r>
      <w:r>
        <w:rPr>
          <w:b/>
          <w:sz w:val="24"/>
          <w:szCs w:val="24"/>
        </w:rPr>
        <w:t>8 de junio</w:t>
      </w:r>
      <w:r>
        <w:rPr>
          <w:sz w:val="24"/>
          <w:szCs w:val="24"/>
        </w:rPr>
        <w:t xml:space="preserve"> (viernes) a partir de las </w:t>
      </w:r>
      <w:r>
        <w:rPr>
          <w:b/>
          <w:sz w:val="24"/>
          <w:szCs w:val="24"/>
        </w:rPr>
        <w:t xml:space="preserve">10 horas </w:t>
      </w:r>
      <w:r>
        <w:rPr>
          <w:sz w:val="24"/>
          <w:szCs w:val="24"/>
        </w:rPr>
        <w:t xml:space="preserve">hasta las </w:t>
      </w:r>
      <w:r>
        <w:rPr>
          <w:b/>
          <w:sz w:val="24"/>
          <w:szCs w:val="24"/>
        </w:rPr>
        <w:t>20 horas.</w:t>
      </w:r>
    </w:p>
    <w:p w:rsidR="00017FEB" w:rsidRDefault="00017F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4ª. Espacio a decorar.:</w:t>
      </w:r>
      <w:r>
        <w:rPr>
          <w:sz w:val="24"/>
          <w:szCs w:val="24"/>
        </w:rPr>
        <w:t xml:space="preserve"> Los artistas seleccionados tendrán un espacio reservado en la ubicación adjudicada por la organización</w:t>
      </w:r>
      <w:r w:rsidR="00877F08">
        <w:rPr>
          <w:sz w:val="24"/>
          <w:szCs w:val="24"/>
        </w:rPr>
        <w:t>, comprometiéndose a realizar y finalizar su obra en la fecha y horario indicado. En el caso de circunstancias justificadas que impidan su asistencia, se deberá comunicar a la organización con la mayor brevedad posible.</w:t>
      </w:r>
    </w:p>
    <w:p w:rsidR="001F75D1" w:rsidRDefault="00877F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5ª. Dotación </w:t>
      </w:r>
      <w:r w:rsidR="001F75D1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material.</w:t>
      </w:r>
      <w:r>
        <w:rPr>
          <w:sz w:val="24"/>
          <w:szCs w:val="24"/>
        </w:rPr>
        <w:t xml:space="preserve"> Cada artista o grupo seleccionado</w:t>
      </w:r>
      <w:r w:rsidR="001F75D1">
        <w:rPr>
          <w:sz w:val="24"/>
          <w:szCs w:val="24"/>
        </w:rPr>
        <w:t xml:space="preserve"> participante</w:t>
      </w:r>
      <w:r>
        <w:rPr>
          <w:sz w:val="24"/>
          <w:szCs w:val="24"/>
        </w:rPr>
        <w:t xml:space="preserve">, recibirá una </w:t>
      </w:r>
      <w:r w:rsidRPr="001F75D1">
        <w:rPr>
          <w:b/>
          <w:sz w:val="24"/>
          <w:szCs w:val="24"/>
        </w:rPr>
        <w:t xml:space="preserve">dotación </w:t>
      </w:r>
      <w:r w:rsidR="001F75D1" w:rsidRPr="001F75D1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pintura necesaria para el trabajo a desarrollar</w:t>
      </w:r>
      <w:r w:rsidR="00905A6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y otros útiles que se precisen. </w:t>
      </w:r>
    </w:p>
    <w:p w:rsidR="00877F08" w:rsidRDefault="00877F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6ª. </w:t>
      </w:r>
      <w:r w:rsidR="00A9699A">
        <w:rPr>
          <w:b/>
          <w:sz w:val="24"/>
          <w:szCs w:val="24"/>
        </w:rPr>
        <w:t>Lista de espera.:</w:t>
      </w:r>
      <w:r w:rsidR="00A9699A">
        <w:rPr>
          <w:sz w:val="24"/>
          <w:szCs w:val="24"/>
        </w:rPr>
        <w:t xml:space="preserve"> La organización creará una lista de espera para cubrir las bajas imprevistas</w:t>
      </w:r>
    </w:p>
    <w:p w:rsidR="001F1561" w:rsidRDefault="00A9699A" w:rsidP="005758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7ª. Temática.</w:t>
      </w:r>
      <w:r>
        <w:rPr>
          <w:sz w:val="24"/>
          <w:szCs w:val="24"/>
        </w:rPr>
        <w:t xml:space="preserve">: Los temas a desarrollar </w:t>
      </w:r>
      <w:r w:rsidRPr="00A9699A">
        <w:rPr>
          <w:b/>
          <w:sz w:val="24"/>
          <w:szCs w:val="24"/>
        </w:rPr>
        <w:t>serán</w:t>
      </w:r>
      <w:r w:rsidR="006A2BCE">
        <w:rPr>
          <w:b/>
          <w:sz w:val="24"/>
          <w:szCs w:val="24"/>
        </w:rPr>
        <w:t xml:space="preserve"> a elegir</w:t>
      </w:r>
      <w:r w:rsidR="00DD6379">
        <w:rPr>
          <w:b/>
          <w:sz w:val="24"/>
          <w:szCs w:val="24"/>
        </w:rPr>
        <w:t xml:space="preserve"> entre</w:t>
      </w:r>
      <w:r w:rsidR="006A2BCE">
        <w:rPr>
          <w:b/>
          <w:sz w:val="24"/>
          <w:szCs w:val="24"/>
        </w:rPr>
        <w:t xml:space="preserve"> los que se adjuntan a las presentes </w:t>
      </w:r>
      <w:proofErr w:type="gramStart"/>
      <w:r w:rsidR="006A2BCE">
        <w:rPr>
          <w:b/>
          <w:sz w:val="24"/>
          <w:szCs w:val="24"/>
        </w:rPr>
        <w:t>Bases</w:t>
      </w:r>
      <w:r w:rsidRPr="00A969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debiendo presentar los bocetos que se pretenda plasmar</w:t>
      </w:r>
      <w:r w:rsidR="00905A6F">
        <w:rPr>
          <w:b/>
          <w:sz w:val="24"/>
          <w:szCs w:val="24"/>
        </w:rPr>
        <w:t xml:space="preserve"> (no se admitirán firmas)</w:t>
      </w:r>
      <w:r w:rsidR="001F1561">
        <w:rPr>
          <w:b/>
          <w:sz w:val="24"/>
          <w:szCs w:val="24"/>
        </w:rPr>
        <w:t>, así como una estimación sobre la pintura y boquillas necesarias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 xml:space="preserve">No se </w:t>
      </w:r>
      <w:r w:rsidR="00905A6F">
        <w:rPr>
          <w:sz w:val="24"/>
          <w:szCs w:val="24"/>
        </w:rPr>
        <w:t xml:space="preserve">aceptarán </w:t>
      </w:r>
      <w:r>
        <w:rPr>
          <w:sz w:val="24"/>
          <w:szCs w:val="24"/>
        </w:rPr>
        <w:t xml:space="preserve">trabajos en los que se manifiesten proclamas xenófobas, racistas, sexistas, </w:t>
      </w:r>
      <w:proofErr w:type="spellStart"/>
      <w:r>
        <w:rPr>
          <w:sz w:val="24"/>
          <w:szCs w:val="24"/>
        </w:rPr>
        <w:t>homófobas</w:t>
      </w:r>
      <w:proofErr w:type="spellEnd"/>
      <w:r>
        <w:rPr>
          <w:sz w:val="24"/>
          <w:szCs w:val="24"/>
        </w:rPr>
        <w:t xml:space="preserve"> o cualquier otra expresión de desprecio de los derechos </w:t>
      </w:r>
      <w:r w:rsidR="00575858">
        <w:rPr>
          <w:sz w:val="24"/>
          <w:szCs w:val="24"/>
        </w:rPr>
        <w:t>humanos</w:t>
      </w:r>
    </w:p>
    <w:p w:rsidR="001F1561" w:rsidRDefault="001F1561">
      <w:pPr>
        <w:jc w:val="both"/>
        <w:rPr>
          <w:sz w:val="24"/>
          <w:szCs w:val="24"/>
        </w:rPr>
      </w:pPr>
    </w:p>
    <w:p w:rsidR="00575858" w:rsidRDefault="00575858">
      <w:pPr>
        <w:jc w:val="both"/>
        <w:rPr>
          <w:sz w:val="24"/>
          <w:szCs w:val="24"/>
        </w:rPr>
      </w:pPr>
    </w:p>
    <w:p w:rsidR="00A9699A" w:rsidRDefault="00A969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plagio de obras de otros artistas.</w:t>
      </w:r>
      <w:r w:rsidR="001F1561">
        <w:rPr>
          <w:sz w:val="24"/>
          <w:szCs w:val="24"/>
        </w:rPr>
        <w:t xml:space="preserve"> La no correspondencia de las obras con su boceto original permitirá a la organización negar la participación de dicho artista en el certamen.</w:t>
      </w:r>
    </w:p>
    <w:p w:rsidR="00A9699A" w:rsidRDefault="00A9699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8ª. Comité de Selección.: </w:t>
      </w:r>
      <w:r w:rsidR="001F1561">
        <w:rPr>
          <w:sz w:val="24"/>
          <w:szCs w:val="24"/>
        </w:rPr>
        <w:t xml:space="preserve">Estará compuesto por cuatro personas aportadas por la Asociación de Vecinos “La Voz del </w:t>
      </w:r>
      <w:proofErr w:type="gramStart"/>
      <w:r w:rsidR="001F1561">
        <w:rPr>
          <w:sz w:val="24"/>
          <w:szCs w:val="24"/>
        </w:rPr>
        <w:t>Bar</w:t>
      </w:r>
      <w:r w:rsidR="00E832CE">
        <w:rPr>
          <w:sz w:val="24"/>
          <w:szCs w:val="24"/>
        </w:rPr>
        <w:t>rio ”</w:t>
      </w:r>
      <w:proofErr w:type="gramEnd"/>
      <w:r w:rsidR="00E832CE">
        <w:rPr>
          <w:sz w:val="24"/>
          <w:szCs w:val="24"/>
        </w:rPr>
        <w:t>y Solidaridad365+1</w:t>
      </w:r>
      <w:r w:rsidR="001F1561">
        <w:rPr>
          <w:sz w:val="24"/>
          <w:szCs w:val="24"/>
        </w:rPr>
        <w:t xml:space="preserve"> del Ayuntamiento de Toledo. Sus funciones serán las de selección de los bocetos presentados por los participantes para su representación en los muros correspondientes. </w:t>
      </w:r>
    </w:p>
    <w:p w:rsidR="001F1561" w:rsidRDefault="001F15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9ª. Seleccionados. :</w:t>
      </w:r>
      <w:r>
        <w:rPr>
          <w:sz w:val="24"/>
          <w:szCs w:val="24"/>
        </w:rPr>
        <w:t xml:space="preserve"> La lista de seleccionados</w:t>
      </w:r>
      <w:r w:rsidR="00D3147E">
        <w:rPr>
          <w:sz w:val="24"/>
          <w:szCs w:val="24"/>
        </w:rPr>
        <w:t xml:space="preserve"> se hará pública en los locales de la Asociación de Vecinos.</w:t>
      </w:r>
    </w:p>
    <w:p w:rsidR="00D3147E" w:rsidRDefault="00D314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10ª. Cesión de derechos de reproducción.</w:t>
      </w:r>
      <w:r>
        <w:rPr>
          <w:sz w:val="24"/>
          <w:szCs w:val="24"/>
        </w:rPr>
        <w:t xml:space="preserve"> Los autores de las propuestas presentadas, cederán de manera gratuita los derechos de reproducción, transformación y comunicación pública a la organización, reservándose ésta el derecho a publicar imágenes de las obras realizadas a través de medios escritos y digitales, con la finalidad de promocionar las obras y los artistas participantes.</w:t>
      </w:r>
    </w:p>
    <w:p w:rsidR="00D3147E" w:rsidRDefault="00D3147E">
      <w:pPr>
        <w:jc w:val="both"/>
        <w:rPr>
          <w:sz w:val="24"/>
          <w:szCs w:val="24"/>
        </w:rPr>
      </w:pPr>
      <w:r w:rsidRPr="00D3147E">
        <w:rPr>
          <w:b/>
          <w:sz w:val="24"/>
          <w:szCs w:val="24"/>
        </w:rPr>
        <w:t>11ª</w:t>
      </w:r>
      <w:r>
        <w:rPr>
          <w:b/>
          <w:sz w:val="24"/>
          <w:szCs w:val="24"/>
        </w:rPr>
        <w:t xml:space="preserve">. </w:t>
      </w:r>
      <w:r w:rsidRPr="00D3147E">
        <w:rPr>
          <w:sz w:val="24"/>
          <w:szCs w:val="24"/>
        </w:rPr>
        <w:t xml:space="preserve">La organización se reserva el </w:t>
      </w:r>
      <w:r w:rsidRPr="00D3147E">
        <w:rPr>
          <w:b/>
          <w:sz w:val="24"/>
          <w:szCs w:val="24"/>
        </w:rPr>
        <w:t>derecho a efectuar los cambios</w:t>
      </w:r>
      <w:r w:rsidRPr="00D3147E">
        <w:rPr>
          <w:sz w:val="24"/>
          <w:szCs w:val="24"/>
        </w:rPr>
        <w:t xml:space="preserve"> que considere oportunos.</w:t>
      </w:r>
    </w:p>
    <w:p w:rsidR="00D3147E" w:rsidRDefault="00D3147E" w:rsidP="00575858">
      <w:pPr>
        <w:jc w:val="both"/>
      </w:pPr>
      <w:r>
        <w:rPr>
          <w:b/>
        </w:rPr>
        <w:t>12ª.</w:t>
      </w:r>
      <w:r w:rsidR="00240B5D">
        <w:rPr>
          <w:b/>
        </w:rPr>
        <w:t xml:space="preserve"> </w:t>
      </w:r>
      <w:r>
        <w:rPr>
          <w:b/>
        </w:rPr>
        <w:t xml:space="preserve">Protección de datos.: </w:t>
      </w:r>
      <w:r w:rsidR="001F75D1">
        <w:t>Los datos de la ficha de inscripción serán privados. Se usarán exclusivamente para esta convocatoria y en ningún caso trascenderán fuera del ámbito del comité de selección.</w:t>
      </w:r>
    </w:p>
    <w:p w:rsidR="00240B5D" w:rsidRDefault="00240B5D" w:rsidP="00575858">
      <w:pPr>
        <w:jc w:val="both"/>
      </w:pPr>
      <w:r>
        <w:t xml:space="preserve">     Según la Ley Orgánica 15/1999 de Protección de Datos de Carácter Personal, el Ayuntamiento incorporará sus datos a un fichero, que se utilizará para los fines de esta solicitud y no se cederá a ningún tercero, excepto por obligaciones legales y a otras Administraciones Públicas destinatarias del tratamiento.</w:t>
      </w:r>
      <w:r w:rsidR="00575858">
        <w:t xml:space="preserve"> </w:t>
      </w:r>
      <w:r>
        <w:t>Adicionalmente</w:t>
      </w:r>
      <w:r w:rsidR="00575858">
        <w:t xml:space="preserve"> autoriza al Ayuntamiento a comprobar y completar los datos necesarios para esta solicitud según nuestros propios archivos. Para ejercer sus derechos de acceso, rectificación, cancelación y oposición diríjanse por escrito al registro de entrada del Ayuntamiento de Toledo, plaza del Consistorio, 1. 45001.</w:t>
      </w:r>
    </w:p>
    <w:p w:rsidR="00240B5D" w:rsidRDefault="001F75D1" w:rsidP="00240B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13ª. Premios.</w:t>
      </w:r>
      <w:r w:rsidR="00240B5D">
        <w:rPr>
          <w:sz w:val="24"/>
          <w:szCs w:val="24"/>
        </w:rPr>
        <w:t xml:space="preserve"> A juicio de los ciudadanos que visiten estas obras, y por votación popular, seleccionarán las tres mejores obras representadas, que percibirán un premio consistente en </w:t>
      </w:r>
      <w:r w:rsidR="00240B5D">
        <w:rPr>
          <w:b/>
          <w:sz w:val="24"/>
          <w:szCs w:val="24"/>
        </w:rPr>
        <w:t>un lote de pinturas en spray por un valor de 100 euros.</w:t>
      </w:r>
    </w:p>
    <w:p w:rsidR="00E832CE" w:rsidRDefault="00E832CE" w:rsidP="00240B5D">
      <w:pPr>
        <w:jc w:val="both"/>
        <w:rPr>
          <w:b/>
          <w:sz w:val="24"/>
          <w:szCs w:val="24"/>
        </w:rPr>
      </w:pPr>
    </w:p>
    <w:p w:rsidR="00E832CE" w:rsidRDefault="00E832CE" w:rsidP="00240B5D">
      <w:pPr>
        <w:jc w:val="both"/>
        <w:rPr>
          <w:b/>
          <w:sz w:val="24"/>
          <w:szCs w:val="24"/>
        </w:rPr>
      </w:pPr>
    </w:p>
    <w:p w:rsidR="00E832CE" w:rsidRDefault="00E832CE" w:rsidP="00E832CE">
      <w:pPr>
        <w:jc w:val="both"/>
        <w:rPr>
          <w:b/>
          <w:sz w:val="24"/>
          <w:szCs w:val="24"/>
        </w:rPr>
      </w:pPr>
    </w:p>
    <w:p w:rsidR="00E832CE" w:rsidRDefault="00E832CE" w:rsidP="00E832CE">
      <w:pPr>
        <w:jc w:val="both"/>
        <w:rPr>
          <w:b/>
          <w:sz w:val="24"/>
          <w:szCs w:val="24"/>
          <w:u w:val="single"/>
        </w:rPr>
      </w:pPr>
      <w:r w:rsidRPr="00AC0DA1">
        <w:rPr>
          <w:b/>
          <w:sz w:val="24"/>
          <w:szCs w:val="24"/>
        </w:rPr>
        <w:t xml:space="preserve">       </w:t>
      </w:r>
      <w:r w:rsidRPr="00AC0DA1">
        <w:rPr>
          <w:b/>
          <w:sz w:val="24"/>
          <w:szCs w:val="24"/>
          <w:u w:val="single"/>
        </w:rPr>
        <w:t>TEMAS A DESARROLLAR, POR ELECCION, EN LA REALIZACIÓN DEL GRAFFITI</w:t>
      </w:r>
      <w:r>
        <w:rPr>
          <w:b/>
          <w:sz w:val="24"/>
          <w:szCs w:val="24"/>
          <w:u w:val="single"/>
        </w:rPr>
        <w:t>:</w:t>
      </w:r>
    </w:p>
    <w:p w:rsidR="00E832CE" w:rsidRDefault="00E832CE" w:rsidP="00E832CE">
      <w:pPr>
        <w:jc w:val="both"/>
        <w:rPr>
          <w:b/>
          <w:sz w:val="24"/>
          <w:szCs w:val="24"/>
          <w:u w:val="single"/>
        </w:rPr>
      </w:pPr>
    </w:p>
    <w:p w:rsidR="00E832CE" w:rsidRDefault="00E832CE" w:rsidP="00E832CE">
      <w:pPr>
        <w:jc w:val="both"/>
        <w:rPr>
          <w:b/>
          <w:sz w:val="24"/>
          <w:szCs w:val="24"/>
          <w:u w:val="single"/>
        </w:rPr>
      </w:pP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MIRA A TU ALREDEDOR Y PARTICIPA EN LA VIDA DE TU COMUNIDAD.</w:t>
      </w: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SI ESTÁS BUSCANDO LA FELICIDAD, SOLIDARÍZATE Y DISFRUTA</w:t>
      </w: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MUEVETÉ EN TRANSPORTE PÚBLICO. ES MAS CÓMODO Y ECOLÓGICO</w:t>
      </w: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NO SEAS CÓMPLICE DE LA EXPLOTACIÓN.</w:t>
      </w: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CONOCE Y PRACTICA EL COMERCIO JUSTO, LOCAL Y ECOLÓGICO.</w:t>
      </w: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CUENTA CON LAS PERSONAS CON CAPACIDADES DIFERENTES</w:t>
      </w: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EL SILENCIO TE HACE CÓMPLICE. ANTE LA DESIGUALDAD DE GÉNERO. ACTÚA.</w:t>
      </w: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COLABORA, COOPERA Y COMPARTE.</w:t>
      </w: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REGALA TU TIEMPO PARA UNA BUENA CAUSA.</w:t>
      </w:r>
    </w:p>
    <w:p w:rsidR="00E832CE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DEFIENDE EL TRABAJO DIGNO.</w:t>
      </w:r>
    </w:p>
    <w:p w:rsidR="00E832CE" w:rsidRPr="00AC0DA1" w:rsidRDefault="00E832CE" w:rsidP="00E832C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CONOCE Y PASATÉ A LA BANCA ÉTICA.</w:t>
      </w:r>
    </w:p>
    <w:p w:rsidR="00E832CE" w:rsidRDefault="00E832CE" w:rsidP="00240B5D">
      <w:pPr>
        <w:jc w:val="both"/>
        <w:rPr>
          <w:b/>
          <w:sz w:val="24"/>
          <w:szCs w:val="24"/>
        </w:rPr>
      </w:pPr>
    </w:p>
    <w:p w:rsidR="00575858" w:rsidRDefault="00575858">
      <w:pPr>
        <w:jc w:val="both"/>
        <w:rPr>
          <w:b/>
          <w:sz w:val="24"/>
          <w:szCs w:val="24"/>
        </w:rPr>
      </w:pPr>
    </w:p>
    <w:p w:rsidR="00A9653B" w:rsidRDefault="005758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A9653B">
        <w:rPr>
          <w:b/>
          <w:sz w:val="24"/>
          <w:szCs w:val="24"/>
        </w:rPr>
        <w:t xml:space="preserve"> </w:t>
      </w:r>
      <w:r w:rsidR="0069411E">
        <w:rPr>
          <w:b/>
          <w:sz w:val="24"/>
          <w:szCs w:val="24"/>
        </w:rPr>
        <w:t xml:space="preserve">      </w:t>
      </w:r>
      <w:r w:rsidR="00A9653B">
        <w:rPr>
          <w:b/>
          <w:sz w:val="24"/>
          <w:szCs w:val="24"/>
        </w:rPr>
        <w:t xml:space="preserve"> Toledo</w:t>
      </w:r>
      <w:r w:rsidR="006136D5">
        <w:rPr>
          <w:b/>
          <w:sz w:val="24"/>
          <w:szCs w:val="24"/>
        </w:rPr>
        <w:t xml:space="preserve">, 8 </w:t>
      </w:r>
      <w:r w:rsidR="00A9653B">
        <w:rPr>
          <w:b/>
          <w:sz w:val="24"/>
          <w:szCs w:val="24"/>
        </w:rPr>
        <w:t xml:space="preserve">de </w:t>
      </w:r>
      <w:r w:rsidR="0069411E">
        <w:rPr>
          <w:b/>
          <w:sz w:val="24"/>
          <w:szCs w:val="24"/>
        </w:rPr>
        <w:t xml:space="preserve">mayo </w:t>
      </w:r>
      <w:r w:rsidR="00A9653B">
        <w:rPr>
          <w:b/>
          <w:sz w:val="24"/>
          <w:szCs w:val="24"/>
        </w:rPr>
        <w:t>de 2018</w:t>
      </w:r>
    </w:p>
    <w:p w:rsidR="0069411E" w:rsidRDefault="006941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69411E" w:rsidRPr="0069411E" w:rsidRDefault="00E832CE" w:rsidP="0069411E">
      <w:pPr>
        <w:pStyle w:val="Sinespaciado"/>
        <w:rPr>
          <w:sz w:val="28"/>
          <w:szCs w:val="28"/>
        </w:rPr>
      </w:pPr>
      <w:r w:rsidRPr="0069411E">
        <w:rPr>
          <w:b/>
          <w:sz w:val="28"/>
          <w:szCs w:val="28"/>
          <w:u w:val="single"/>
        </w:rPr>
        <w:t>ORGANIZA</w:t>
      </w:r>
      <w:proofErr w:type="gramStart"/>
      <w:r>
        <w:t>:</w:t>
      </w:r>
      <w:r w:rsidR="0069411E">
        <w:t xml:space="preserve">  </w:t>
      </w:r>
      <w:r w:rsidR="0069411E" w:rsidRPr="0069411E">
        <w:rPr>
          <w:sz w:val="28"/>
          <w:szCs w:val="28"/>
        </w:rPr>
        <w:t>Asociación</w:t>
      </w:r>
      <w:proofErr w:type="gramEnd"/>
      <w:r w:rsidR="0069411E" w:rsidRPr="0069411E">
        <w:rPr>
          <w:sz w:val="28"/>
          <w:szCs w:val="28"/>
        </w:rPr>
        <w:t xml:space="preserve"> de Vecinos “ </w:t>
      </w:r>
      <w:proofErr w:type="spellStart"/>
      <w:r w:rsidR="0069411E" w:rsidRPr="0069411E">
        <w:rPr>
          <w:sz w:val="28"/>
          <w:szCs w:val="28"/>
        </w:rPr>
        <w:t>LaVoz</w:t>
      </w:r>
      <w:proofErr w:type="spellEnd"/>
      <w:r w:rsidR="0069411E" w:rsidRPr="0069411E">
        <w:rPr>
          <w:sz w:val="28"/>
          <w:szCs w:val="28"/>
        </w:rPr>
        <w:t xml:space="preserve"> del Barrio”</w:t>
      </w:r>
    </w:p>
    <w:p w:rsidR="0069411E" w:rsidRDefault="0069411E" w:rsidP="0069411E">
      <w:pPr>
        <w:pStyle w:val="Sinespaciado"/>
        <w:rPr>
          <w:sz w:val="28"/>
          <w:szCs w:val="28"/>
        </w:rPr>
      </w:pPr>
      <w:r w:rsidRPr="0069411E">
        <w:rPr>
          <w:sz w:val="28"/>
          <w:szCs w:val="28"/>
        </w:rPr>
        <w:t xml:space="preserve">                        </w:t>
      </w:r>
      <w:r w:rsidR="00E832CE" w:rsidRPr="0069411E">
        <w:rPr>
          <w:sz w:val="28"/>
          <w:szCs w:val="28"/>
        </w:rPr>
        <w:t>Y</w:t>
      </w:r>
      <w:r w:rsidRPr="0069411E">
        <w:rPr>
          <w:sz w:val="28"/>
          <w:szCs w:val="28"/>
        </w:rPr>
        <w:t xml:space="preserve"> Ayuntamiento de Toledo. Concejalía de </w:t>
      </w:r>
      <w:r w:rsidR="006136D5">
        <w:rPr>
          <w:sz w:val="28"/>
          <w:szCs w:val="28"/>
        </w:rPr>
        <w:t>Cooperación y       Educación para el Desarrollo. Solidaridad 365+1.</w:t>
      </w:r>
    </w:p>
    <w:p w:rsidR="0069411E" w:rsidRDefault="0069411E" w:rsidP="0069411E">
      <w:pPr>
        <w:pStyle w:val="Sinespaciado"/>
        <w:rPr>
          <w:sz w:val="28"/>
          <w:szCs w:val="28"/>
        </w:rPr>
      </w:pPr>
    </w:p>
    <w:p w:rsidR="0069411E" w:rsidRPr="0069411E" w:rsidRDefault="0069411E" w:rsidP="0069411E">
      <w:pPr>
        <w:pStyle w:val="Sinespaciad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PATROCINA</w:t>
      </w:r>
      <w:r w:rsidR="00E832CE">
        <w:rPr>
          <w:b/>
          <w:sz w:val="28"/>
          <w:szCs w:val="28"/>
          <w:u w:val="single"/>
        </w:rPr>
        <w:t>: Ayuntamiento</w:t>
      </w:r>
      <w:r>
        <w:rPr>
          <w:sz w:val="28"/>
          <w:szCs w:val="28"/>
        </w:rPr>
        <w:t xml:space="preserve"> de Toledo. Concejalía de </w:t>
      </w:r>
      <w:r w:rsidR="006136D5">
        <w:rPr>
          <w:sz w:val="28"/>
          <w:szCs w:val="28"/>
        </w:rPr>
        <w:t>Cooperación y Educación para el Desarrollo</w:t>
      </w:r>
      <w:r>
        <w:rPr>
          <w:sz w:val="28"/>
          <w:szCs w:val="28"/>
        </w:rPr>
        <w:t>.</w:t>
      </w:r>
    </w:p>
    <w:p w:rsidR="0069411E" w:rsidRPr="00A9653B" w:rsidRDefault="006941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sectPr w:rsidR="0069411E" w:rsidRPr="00A965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08" w:rsidRDefault="00554A08" w:rsidP="00E832CE">
      <w:pPr>
        <w:spacing w:after="0" w:line="240" w:lineRule="auto"/>
      </w:pPr>
      <w:r>
        <w:separator/>
      </w:r>
    </w:p>
  </w:endnote>
  <w:endnote w:type="continuationSeparator" w:id="0">
    <w:p w:rsidR="00554A08" w:rsidRDefault="00554A08" w:rsidP="00E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08" w:rsidRDefault="00554A08" w:rsidP="00E832CE">
      <w:pPr>
        <w:spacing w:after="0" w:line="240" w:lineRule="auto"/>
      </w:pPr>
      <w:r>
        <w:separator/>
      </w:r>
    </w:p>
  </w:footnote>
  <w:footnote w:type="continuationSeparator" w:id="0">
    <w:p w:rsidR="00554A08" w:rsidRDefault="00554A08" w:rsidP="00E8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CE" w:rsidRDefault="00E832CE">
    <w:pPr>
      <w:pStyle w:val="Encabezado"/>
    </w:pPr>
    <w:r>
      <w:t xml:space="preserve">                      </w:t>
    </w:r>
    <w:r w:rsidRPr="00E832CE">
      <w:rPr>
        <w:noProof/>
        <w:lang w:eastAsia="es-ES"/>
      </w:rPr>
      <w:drawing>
        <wp:inline distT="0" distB="0" distL="0" distR="0">
          <wp:extent cx="3216275" cy="704850"/>
          <wp:effectExtent l="0" t="0" r="0" b="0"/>
          <wp:docPr id="1" name="Imagen 1" descr="C:\Users\JUVENTUD0\Downloads\logo_solidaridad_2016_def_RGB-0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VENTUD0\Downloads\logo_solidaridad_2016_def_RGB-0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175" cy="71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407F"/>
    <w:multiLevelType w:val="hybridMultilevel"/>
    <w:tmpl w:val="C2BC2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2B"/>
    <w:rsid w:val="00017FEB"/>
    <w:rsid w:val="00094469"/>
    <w:rsid w:val="001F1561"/>
    <w:rsid w:val="001F75D1"/>
    <w:rsid w:val="00240B5D"/>
    <w:rsid w:val="00554A08"/>
    <w:rsid w:val="00575858"/>
    <w:rsid w:val="006136D5"/>
    <w:rsid w:val="00632FBA"/>
    <w:rsid w:val="00637E2B"/>
    <w:rsid w:val="0069411E"/>
    <w:rsid w:val="006A2BCE"/>
    <w:rsid w:val="006B7FEA"/>
    <w:rsid w:val="00877F08"/>
    <w:rsid w:val="00905A6F"/>
    <w:rsid w:val="00923B2C"/>
    <w:rsid w:val="00A9653B"/>
    <w:rsid w:val="00A9699A"/>
    <w:rsid w:val="00BD2A3B"/>
    <w:rsid w:val="00D3147E"/>
    <w:rsid w:val="00DD6379"/>
    <w:rsid w:val="00E74D94"/>
    <w:rsid w:val="00E832CE"/>
    <w:rsid w:val="00E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FB17B-A773-4850-A41A-CB03846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7E2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832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2CE"/>
  </w:style>
  <w:style w:type="paragraph" w:styleId="Piedepgina">
    <w:name w:val="footer"/>
    <w:basedOn w:val="Normal"/>
    <w:link w:val="PiedepginaCar"/>
    <w:uiPriority w:val="99"/>
    <w:unhideWhenUsed/>
    <w:rsid w:val="00E8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Diego Mejías</cp:lastModifiedBy>
  <cp:revision>2</cp:revision>
  <cp:lastPrinted>2018-05-07T09:50:00Z</cp:lastPrinted>
  <dcterms:created xsi:type="dcterms:W3CDTF">2018-05-10T09:32:00Z</dcterms:created>
  <dcterms:modified xsi:type="dcterms:W3CDTF">2018-05-10T09:32:00Z</dcterms:modified>
</cp:coreProperties>
</file>